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E70" w:rsidRPr="0011372A" w:rsidRDefault="00B40E70" w:rsidP="00B40E70">
      <w:pPr>
        <w:rPr>
          <w:rFonts w:asciiTheme="minorHAnsi" w:hAnsiTheme="minorHAnsi" w:cstheme="minorHAnsi"/>
          <w:lang w:val="pl-PL"/>
        </w:rPr>
      </w:pPr>
    </w:p>
    <w:p w:rsidR="00B40E70" w:rsidRPr="0011372A" w:rsidRDefault="00B40E70" w:rsidP="00B40E70">
      <w:pPr>
        <w:rPr>
          <w:rFonts w:asciiTheme="minorHAnsi" w:hAnsiTheme="minorHAnsi" w:cstheme="minorHAnsi"/>
          <w:lang w:val="pl-PL"/>
        </w:rPr>
      </w:pPr>
    </w:p>
    <w:p w:rsidR="00B40E70" w:rsidRPr="0011372A" w:rsidRDefault="00B40E70" w:rsidP="00B40E70">
      <w:pPr>
        <w:rPr>
          <w:rFonts w:asciiTheme="minorHAnsi" w:hAnsiTheme="minorHAnsi" w:cstheme="minorHAnsi"/>
          <w:lang w:val="pl-PL"/>
        </w:rPr>
      </w:pPr>
    </w:p>
    <w:p w:rsidR="009A35C7" w:rsidRPr="0011372A" w:rsidRDefault="009A35C7" w:rsidP="009A35C7">
      <w:pPr>
        <w:pStyle w:val="Nagwek1"/>
        <w:jc w:val="center"/>
        <w:rPr>
          <w:rFonts w:asciiTheme="minorHAnsi" w:hAnsiTheme="minorHAnsi" w:cstheme="minorHAnsi"/>
          <w:sz w:val="24"/>
          <w:szCs w:val="24"/>
        </w:rPr>
      </w:pPr>
      <w:r w:rsidRPr="0011372A">
        <w:rPr>
          <w:rFonts w:asciiTheme="minorHAnsi" w:hAnsiTheme="minorHAnsi" w:cstheme="minorHAnsi"/>
          <w:sz w:val="24"/>
          <w:szCs w:val="24"/>
        </w:rPr>
        <w:t>Umowa  pobyt</w:t>
      </w:r>
      <w:r w:rsidR="00AD3CBB" w:rsidRPr="0011372A">
        <w:rPr>
          <w:rFonts w:asciiTheme="minorHAnsi" w:hAnsiTheme="minorHAnsi" w:cstheme="minorHAnsi"/>
          <w:sz w:val="24"/>
          <w:szCs w:val="24"/>
        </w:rPr>
        <w:t>u</w:t>
      </w:r>
      <w:r w:rsidRPr="0011372A">
        <w:rPr>
          <w:rFonts w:asciiTheme="minorHAnsi" w:hAnsiTheme="minorHAnsi" w:cstheme="minorHAnsi"/>
          <w:sz w:val="24"/>
          <w:szCs w:val="24"/>
        </w:rPr>
        <w:t xml:space="preserve"> w mieszkaniu wspomaganym</w:t>
      </w:r>
    </w:p>
    <w:p w:rsidR="00AD3CBB" w:rsidRPr="0011372A" w:rsidRDefault="00AD3CBB" w:rsidP="00AD3CBB">
      <w:pPr>
        <w:jc w:val="center"/>
        <w:rPr>
          <w:rFonts w:asciiTheme="minorHAnsi" w:hAnsiTheme="minorHAnsi" w:cstheme="minorHAnsi"/>
          <w:b/>
          <w:lang w:val="pl-PL" w:eastAsia="pl-PL" w:bidi="ar-SA"/>
        </w:rPr>
      </w:pPr>
      <w:r w:rsidRPr="0011372A">
        <w:rPr>
          <w:rFonts w:asciiTheme="minorHAnsi" w:hAnsiTheme="minorHAnsi" w:cstheme="minorHAnsi"/>
          <w:b/>
          <w:lang w:val="pl-PL" w:eastAsia="pl-PL" w:bidi="ar-SA"/>
        </w:rPr>
        <w:t xml:space="preserve">dla osób z chorobami neurologicznymi w tym z chorobą Parkinsona, </w:t>
      </w:r>
      <w:r w:rsidR="00B87E2E">
        <w:rPr>
          <w:rFonts w:asciiTheme="minorHAnsi" w:hAnsiTheme="minorHAnsi" w:cstheme="minorHAnsi"/>
          <w:b/>
          <w:lang w:val="pl-PL" w:eastAsia="pl-PL" w:bidi="ar-SA"/>
        </w:rPr>
        <w:t xml:space="preserve">chorobą </w:t>
      </w:r>
      <w:bookmarkStart w:id="0" w:name="_GoBack"/>
      <w:bookmarkEnd w:id="0"/>
      <w:r w:rsidRPr="0011372A">
        <w:rPr>
          <w:rFonts w:asciiTheme="minorHAnsi" w:hAnsiTheme="minorHAnsi" w:cstheme="minorHAnsi"/>
          <w:b/>
          <w:lang w:val="pl-PL" w:eastAsia="pl-PL" w:bidi="ar-SA"/>
        </w:rPr>
        <w:t xml:space="preserve">Alzheimera </w:t>
      </w:r>
      <w:r w:rsidR="005B5C1C">
        <w:rPr>
          <w:rFonts w:asciiTheme="minorHAnsi" w:hAnsiTheme="minorHAnsi" w:cstheme="minorHAnsi"/>
          <w:b/>
          <w:lang w:val="pl-PL" w:eastAsia="pl-PL" w:bidi="ar-SA"/>
        </w:rPr>
        <w:t xml:space="preserve">                                   </w:t>
      </w:r>
      <w:r w:rsidRPr="0011372A">
        <w:rPr>
          <w:rFonts w:asciiTheme="minorHAnsi" w:hAnsiTheme="minorHAnsi" w:cstheme="minorHAnsi"/>
          <w:b/>
          <w:lang w:val="pl-PL" w:eastAsia="pl-PL" w:bidi="ar-SA"/>
        </w:rPr>
        <w:t>oraz osób starszych</w:t>
      </w:r>
    </w:p>
    <w:p w:rsidR="00AD3CBB" w:rsidRPr="0011372A" w:rsidRDefault="00AD3CBB" w:rsidP="00AD3CBB">
      <w:pPr>
        <w:jc w:val="center"/>
        <w:rPr>
          <w:rFonts w:asciiTheme="minorHAnsi" w:hAnsiTheme="minorHAnsi" w:cstheme="minorHAnsi"/>
          <w:b/>
          <w:lang w:val="pl-PL" w:eastAsia="pl-PL" w:bidi="ar-SA"/>
        </w:rPr>
      </w:pPr>
    </w:p>
    <w:p w:rsidR="009A35C7" w:rsidRPr="0011372A" w:rsidRDefault="009A35C7" w:rsidP="009A35C7">
      <w:pPr>
        <w:rPr>
          <w:rFonts w:asciiTheme="minorHAnsi" w:hAnsiTheme="minorHAnsi" w:cstheme="minorHAnsi"/>
          <w:lang w:val="pl-PL" w:eastAsia="pl-PL" w:bidi="ar-SA"/>
        </w:rPr>
      </w:pPr>
    </w:p>
    <w:p w:rsidR="009A35C7" w:rsidRPr="0011372A" w:rsidRDefault="009A35C7" w:rsidP="009A35C7">
      <w:pPr>
        <w:jc w:val="center"/>
        <w:rPr>
          <w:rFonts w:asciiTheme="minorHAnsi" w:hAnsiTheme="minorHAnsi" w:cstheme="minorHAnsi"/>
          <w:lang w:val="pl-PL" w:eastAsia="pl-PL" w:bidi="ar-SA"/>
        </w:rPr>
      </w:pPr>
      <w:r w:rsidRPr="0011372A">
        <w:rPr>
          <w:rFonts w:asciiTheme="minorHAnsi" w:hAnsiTheme="minorHAnsi" w:cstheme="minorHAnsi"/>
          <w:lang w:val="pl-PL" w:eastAsia="pl-PL" w:bidi="ar-SA"/>
        </w:rPr>
        <w:t>WZÓR</w:t>
      </w:r>
      <w:r w:rsidR="00AD3CBB" w:rsidRPr="0011372A">
        <w:rPr>
          <w:rFonts w:asciiTheme="minorHAnsi" w:hAnsiTheme="minorHAnsi" w:cstheme="minorHAnsi"/>
          <w:lang w:val="pl-PL" w:eastAsia="pl-PL" w:bidi="ar-SA"/>
        </w:rPr>
        <w:t xml:space="preserve"> - PROPOZYCJA</w:t>
      </w:r>
    </w:p>
    <w:p w:rsidR="00AD3CBB" w:rsidRPr="0011372A" w:rsidRDefault="009A35C7" w:rsidP="009A35C7">
      <w:pPr>
        <w:spacing w:after="378" w:line="259" w:lineRule="auto"/>
        <w:rPr>
          <w:rFonts w:asciiTheme="minorHAnsi" w:hAnsiTheme="minorHAnsi" w:cstheme="minorHAnsi"/>
        </w:rPr>
      </w:pPr>
      <w:r w:rsidRPr="0011372A">
        <w:rPr>
          <w:rFonts w:asciiTheme="minorHAnsi" w:hAnsiTheme="minorHAnsi" w:cstheme="minorHAnsi"/>
        </w:rPr>
        <w:t xml:space="preserve"> </w:t>
      </w:r>
    </w:p>
    <w:p w:rsidR="009A35C7" w:rsidRPr="0011372A" w:rsidRDefault="009A35C7" w:rsidP="009A35C7">
      <w:pPr>
        <w:spacing w:line="361" w:lineRule="auto"/>
        <w:ind w:left="-5" w:hanging="10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Pomiędzy</w:t>
      </w:r>
      <w:proofErr w:type="spellEnd"/>
      <w:r w:rsidRPr="0011372A">
        <w:rPr>
          <w:rFonts w:asciiTheme="minorHAnsi" w:hAnsiTheme="minorHAnsi" w:cstheme="minorHAnsi"/>
        </w:rPr>
        <w:t xml:space="preserve"> ..................................................................................................................................... ,  </w:t>
      </w:r>
      <w:proofErr w:type="spellStart"/>
      <w:r w:rsidRPr="0011372A">
        <w:rPr>
          <w:rFonts w:asciiTheme="minorHAnsi" w:hAnsiTheme="minorHAnsi" w:cstheme="minorHAnsi"/>
        </w:rPr>
        <w:t>zwaną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dalej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Instytucją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prowadzącą</w:t>
      </w:r>
      <w:proofErr w:type="spellEnd"/>
      <w:r w:rsidRPr="0011372A">
        <w:rPr>
          <w:rFonts w:asciiTheme="minorHAnsi" w:hAnsiTheme="minorHAnsi" w:cstheme="minorHAnsi"/>
        </w:rPr>
        <w:t xml:space="preserve">, a </w:t>
      </w:r>
    </w:p>
    <w:p w:rsidR="009A35C7" w:rsidRPr="0011372A" w:rsidRDefault="009A35C7" w:rsidP="009A35C7">
      <w:pPr>
        <w:spacing w:line="360" w:lineRule="auto"/>
        <w:ind w:left="-5" w:hanging="10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Panem</w:t>
      </w:r>
      <w:proofErr w:type="spellEnd"/>
      <w:r w:rsidRPr="0011372A">
        <w:rPr>
          <w:rFonts w:asciiTheme="minorHAnsi" w:hAnsiTheme="minorHAnsi" w:cstheme="minorHAnsi"/>
        </w:rPr>
        <w:t>/</w:t>
      </w:r>
      <w:proofErr w:type="spellStart"/>
      <w:r w:rsidRPr="0011372A">
        <w:rPr>
          <w:rFonts w:asciiTheme="minorHAnsi" w:hAnsiTheme="minorHAnsi" w:cstheme="minorHAnsi"/>
        </w:rPr>
        <w:t>Panią</w:t>
      </w:r>
      <w:proofErr w:type="spellEnd"/>
      <w:r w:rsidRPr="0011372A">
        <w:rPr>
          <w:rFonts w:asciiTheme="minorHAnsi" w:hAnsiTheme="minorHAnsi" w:cstheme="minorHAnsi"/>
        </w:rPr>
        <w:t xml:space="preserve"> ................................................................................................................................  </w:t>
      </w:r>
      <w:proofErr w:type="spellStart"/>
      <w:r w:rsidRPr="0011372A">
        <w:rPr>
          <w:rFonts w:asciiTheme="minorHAnsi" w:hAnsiTheme="minorHAnsi" w:cstheme="minorHAnsi"/>
        </w:rPr>
        <w:t>urodzonym</w:t>
      </w:r>
      <w:proofErr w:type="spellEnd"/>
      <w:r w:rsidRPr="0011372A">
        <w:rPr>
          <w:rFonts w:asciiTheme="minorHAnsi" w:hAnsiTheme="minorHAnsi" w:cstheme="minorHAnsi"/>
        </w:rPr>
        <w:t xml:space="preserve">/-ą </w:t>
      </w:r>
      <w:proofErr w:type="spellStart"/>
      <w:r w:rsidRPr="0011372A">
        <w:rPr>
          <w:rFonts w:asciiTheme="minorHAnsi" w:hAnsiTheme="minorHAnsi" w:cstheme="minorHAnsi"/>
        </w:rPr>
        <w:t>dn</w:t>
      </w:r>
      <w:proofErr w:type="spellEnd"/>
      <w:r w:rsidRPr="0011372A">
        <w:rPr>
          <w:rFonts w:asciiTheme="minorHAnsi" w:hAnsiTheme="minorHAnsi" w:cstheme="minorHAnsi"/>
        </w:rPr>
        <w:t xml:space="preserve">. ………………………………………… w  ...................................................................... , </w:t>
      </w:r>
      <w:proofErr w:type="spellStart"/>
      <w:r w:rsidRPr="0011372A">
        <w:rPr>
          <w:rFonts w:asciiTheme="minorHAnsi" w:hAnsiTheme="minorHAnsi" w:cstheme="minorHAnsi"/>
        </w:rPr>
        <w:t>zamieszkałym</w:t>
      </w:r>
      <w:proofErr w:type="spellEnd"/>
      <w:r w:rsidRPr="0011372A">
        <w:rPr>
          <w:rFonts w:asciiTheme="minorHAnsi" w:hAnsiTheme="minorHAnsi" w:cstheme="minorHAnsi"/>
        </w:rPr>
        <w:t xml:space="preserve"> w ……………………………………………………………………, </w:t>
      </w:r>
      <w:proofErr w:type="spellStart"/>
      <w:r w:rsidRPr="0011372A">
        <w:rPr>
          <w:rFonts w:asciiTheme="minorHAnsi" w:hAnsiTheme="minorHAnsi" w:cstheme="minorHAnsi"/>
        </w:rPr>
        <w:t>przy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ul</w:t>
      </w:r>
      <w:proofErr w:type="spellEnd"/>
      <w:r w:rsidRPr="0011372A">
        <w:rPr>
          <w:rFonts w:asciiTheme="minorHAnsi" w:hAnsiTheme="minorHAnsi" w:cstheme="minorHAnsi"/>
        </w:rPr>
        <w:t xml:space="preserve">. . ...................................  </w:t>
      </w:r>
      <w:proofErr w:type="spellStart"/>
      <w:r w:rsidRPr="0011372A">
        <w:rPr>
          <w:rFonts w:asciiTheme="minorHAnsi" w:hAnsiTheme="minorHAnsi" w:cstheme="minorHAnsi"/>
        </w:rPr>
        <w:t>zwanym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dalej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Mieszkańcem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</w:p>
    <w:p w:rsidR="009A35C7" w:rsidRPr="0011372A" w:rsidRDefault="009A35C7" w:rsidP="009A35C7">
      <w:pPr>
        <w:spacing w:after="240" w:line="360" w:lineRule="auto"/>
        <w:rPr>
          <w:rFonts w:asciiTheme="minorHAnsi" w:hAnsiTheme="minorHAnsi" w:cstheme="minorHAnsi"/>
        </w:rPr>
      </w:pPr>
      <w:r w:rsidRPr="0011372A">
        <w:rPr>
          <w:rFonts w:asciiTheme="minorHAnsi" w:hAnsiTheme="minorHAnsi" w:cstheme="minorHAnsi"/>
        </w:rPr>
        <w:t xml:space="preserve">w </w:t>
      </w:r>
      <w:proofErr w:type="spellStart"/>
      <w:r w:rsidRPr="0011372A">
        <w:rPr>
          <w:rFonts w:asciiTheme="minorHAnsi" w:hAnsiTheme="minorHAnsi" w:cstheme="minorHAnsi"/>
        </w:rPr>
        <w:t>dniu</w:t>
      </w:r>
      <w:proofErr w:type="spellEnd"/>
      <w:r w:rsidRPr="0011372A">
        <w:rPr>
          <w:rFonts w:asciiTheme="minorHAnsi" w:hAnsiTheme="minorHAnsi" w:cstheme="minorHAnsi"/>
        </w:rPr>
        <w:t xml:space="preserve"> ......................................................................................... </w:t>
      </w:r>
      <w:proofErr w:type="spellStart"/>
      <w:r w:rsidRPr="0011372A">
        <w:rPr>
          <w:rFonts w:asciiTheme="minorHAnsi" w:hAnsiTheme="minorHAnsi" w:cstheme="minorHAnsi"/>
        </w:rPr>
        <w:t>została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zawarta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następująca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umowa</w:t>
      </w:r>
      <w:proofErr w:type="spellEnd"/>
      <w:r w:rsidRPr="0011372A">
        <w:rPr>
          <w:rFonts w:asciiTheme="minorHAnsi" w:hAnsiTheme="minorHAnsi" w:cstheme="minorHAnsi"/>
        </w:rPr>
        <w:t xml:space="preserve">:  </w:t>
      </w:r>
    </w:p>
    <w:p w:rsidR="009A35C7" w:rsidRPr="0011372A" w:rsidRDefault="009A35C7" w:rsidP="009A35C7">
      <w:pPr>
        <w:pStyle w:val="Nagwek2"/>
        <w:spacing w:after="262"/>
        <w:ind w:right="4"/>
        <w:rPr>
          <w:rFonts w:asciiTheme="minorHAnsi" w:hAnsiTheme="minorHAnsi" w:cstheme="minorHAnsi"/>
          <w:szCs w:val="24"/>
        </w:rPr>
      </w:pPr>
      <w:r w:rsidRPr="0011372A">
        <w:rPr>
          <w:rFonts w:asciiTheme="minorHAnsi" w:hAnsiTheme="minorHAnsi" w:cstheme="minorHAnsi"/>
          <w:szCs w:val="24"/>
        </w:rPr>
        <w:t>§ 1 Ustalenia ogólne</w:t>
      </w:r>
      <w:r w:rsidRPr="0011372A">
        <w:rPr>
          <w:rFonts w:asciiTheme="minorHAnsi" w:hAnsiTheme="minorHAnsi" w:cstheme="minorHAnsi"/>
          <w:b w:val="0"/>
          <w:szCs w:val="24"/>
        </w:rPr>
        <w:t xml:space="preserve"> </w:t>
      </w:r>
    </w:p>
    <w:p w:rsidR="009A35C7" w:rsidRPr="0011372A" w:rsidRDefault="009A35C7" w:rsidP="009A35C7">
      <w:pPr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Instytucja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prowadząca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oferuje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Mieszkańcowi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miejsce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zamieszkania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oraz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zapewnia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niezbędne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wsparcie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Opiekuna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mieszkania</w:t>
      </w:r>
      <w:proofErr w:type="spellEnd"/>
      <w:r w:rsidR="00AD3CBB" w:rsidRPr="0011372A">
        <w:rPr>
          <w:rFonts w:asciiTheme="minorHAnsi" w:hAnsiTheme="minorHAnsi" w:cstheme="minorHAnsi"/>
        </w:rPr>
        <w:t xml:space="preserve"> / </w:t>
      </w:r>
      <w:proofErr w:type="spellStart"/>
      <w:r w:rsidR="00AD3CBB" w:rsidRPr="0011372A">
        <w:rPr>
          <w:rFonts w:asciiTheme="minorHAnsi" w:hAnsiTheme="minorHAnsi" w:cstheme="minorHAnsi"/>
        </w:rPr>
        <w:t>oraz</w:t>
      </w:r>
      <w:proofErr w:type="spellEnd"/>
      <w:r w:rsidR="00AD3CBB" w:rsidRPr="0011372A">
        <w:rPr>
          <w:rFonts w:asciiTheme="minorHAnsi" w:hAnsiTheme="minorHAnsi" w:cstheme="minorHAnsi"/>
        </w:rPr>
        <w:t xml:space="preserve"> </w:t>
      </w:r>
      <w:proofErr w:type="spellStart"/>
      <w:r w:rsidR="00AD3CBB" w:rsidRPr="0011372A">
        <w:rPr>
          <w:rFonts w:asciiTheme="minorHAnsi" w:hAnsiTheme="minorHAnsi" w:cstheme="minorHAnsi"/>
        </w:rPr>
        <w:t>innych</w:t>
      </w:r>
      <w:proofErr w:type="spellEnd"/>
      <w:r w:rsidR="00AD3CBB" w:rsidRPr="0011372A">
        <w:rPr>
          <w:rFonts w:asciiTheme="minorHAnsi" w:hAnsiTheme="minorHAnsi" w:cstheme="minorHAnsi"/>
        </w:rPr>
        <w:t xml:space="preserve"> </w:t>
      </w:r>
      <w:proofErr w:type="spellStart"/>
      <w:r w:rsidR="00AD3CBB" w:rsidRPr="0011372A">
        <w:rPr>
          <w:rFonts w:asciiTheme="minorHAnsi" w:hAnsiTheme="minorHAnsi" w:cstheme="minorHAnsi"/>
        </w:rPr>
        <w:t>osóbstanowiących</w:t>
      </w:r>
      <w:proofErr w:type="spellEnd"/>
      <w:r w:rsidR="00AD3CBB" w:rsidRPr="0011372A">
        <w:rPr>
          <w:rFonts w:asciiTheme="minorHAnsi" w:hAnsiTheme="minorHAnsi" w:cstheme="minorHAnsi"/>
        </w:rPr>
        <w:t xml:space="preserve"> </w:t>
      </w:r>
      <w:proofErr w:type="spellStart"/>
      <w:r w:rsidR="00AD3CBB" w:rsidRPr="0011372A">
        <w:rPr>
          <w:rFonts w:asciiTheme="minorHAnsi" w:hAnsiTheme="minorHAnsi" w:cstheme="minorHAnsi"/>
        </w:rPr>
        <w:t>kadrę</w:t>
      </w:r>
      <w:proofErr w:type="spellEnd"/>
      <w:r w:rsidR="00AD3CBB" w:rsidRPr="0011372A">
        <w:rPr>
          <w:rFonts w:asciiTheme="minorHAnsi" w:hAnsiTheme="minorHAnsi" w:cstheme="minorHAnsi"/>
        </w:rPr>
        <w:t xml:space="preserve"> MW</w:t>
      </w:r>
      <w:r w:rsidRPr="0011372A">
        <w:rPr>
          <w:rFonts w:asciiTheme="minorHAnsi" w:hAnsiTheme="minorHAnsi" w:cstheme="minorHAnsi"/>
        </w:rPr>
        <w:t xml:space="preserve"> w </w:t>
      </w:r>
      <w:proofErr w:type="spellStart"/>
      <w:r w:rsidRPr="0011372A">
        <w:rPr>
          <w:rFonts w:asciiTheme="minorHAnsi" w:hAnsiTheme="minorHAnsi" w:cstheme="minorHAnsi"/>
        </w:rPr>
        <w:t>codziennym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funkcjonowaniu</w:t>
      </w:r>
      <w:proofErr w:type="spellEnd"/>
      <w:r w:rsidRPr="0011372A">
        <w:rPr>
          <w:rFonts w:asciiTheme="minorHAnsi" w:hAnsiTheme="minorHAnsi" w:cstheme="minorHAnsi"/>
        </w:rPr>
        <w:t xml:space="preserve">.  </w:t>
      </w:r>
    </w:p>
    <w:p w:rsidR="009A35C7" w:rsidRPr="0011372A" w:rsidRDefault="009A35C7" w:rsidP="009A35C7">
      <w:pPr>
        <w:spacing w:after="260" w:line="259" w:lineRule="auto"/>
        <w:rPr>
          <w:rFonts w:asciiTheme="minorHAnsi" w:hAnsiTheme="minorHAnsi" w:cstheme="minorHAnsi"/>
        </w:rPr>
      </w:pPr>
      <w:r w:rsidRPr="0011372A">
        <w:rPr>
          <w:rFonts w:asciiTheme="minorHAnsi" w:hAnsiTheme="minorHAnsi" w:cstheme="minorHAnsi"/>
        </w:rPr>
        <w:t xml:space="preserve"> </w:t>
      </w:r>
    </w:p>
    <w:p w:rsidR="009A35C7" w:rsidRPr="0011372A" w:rsidRDefault="009A35C7" w:rsidP="001F479F">
      <w:pPr>
        <w:pStyle w:val="Nagwek2"/>
        <w:spacing w:after="260"/>
        <w:ind w:right="2"/>
        <w:rPr>
          <w:rFonts w:asciiTheme="minorHAnsi" w:hAnsiTheme="minorHAnsi" w:cstheme="minorHAnsi"/>
          <w:szCs w:val="24"/>
        </w:rPr>
      </w:pPr>
      <w:r w:rsidRPr="0011372A">
        <w:rPr>
          <w:rFonts w:asciiTheme="minorHAnsi" w:hAnsiTheme="minorHAnsi" w:cstheme="minorHAnsi"/>
          <w:szCs w:val="24"/>
        </w:rPr>
        <w:t>§ 2 Mieszkańcy</w:t>
      </w:r>
    </w:p>
    <w:p w:rsidR="00AD3CBB" w:rsidRPr="0011372A" w:rsidRDefault="009A35C7" w:rsidP="009A35C7">
      <w:pPr>
        <w:rPr>
          <w:rFonts w:asciiTheme="minorHAnsi" w:hAnsiTheme="minorHAnsi" w:cstheme="minorHAnsi"/>
        </w:rPr>
      </w:pPr>
      <w:r w:rsidRPr="0011372A">
        <w:rPr>
          <w:rFonts w:asciiTheme="minorHAnsi" w:hAnsiTheme="minorHAnsi" w:cstheme="minorHAnsi"/>
        </w:rPr>
        <w:t xml:space="preserve">Do </w:t>
      </w:r>
      <w:proofErr w:type="spellStart"/>
      <w:r w:rsidRPr="0011372A">
        <w:rPr>
          <w:rFonts w:asciiTheme="minorHAnsi" w:hAnsiTheme="minorHAnsi" w:cstheme="minorHAnsi"/>
        </w:rPr>
        <w:t>Mieszkania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Wspomaganego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może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zostać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przyjęta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każda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osoba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bez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względu</w:t>
      </w:r>
      <w:proofErr w:type="spellEnd"/>
      <w:r w:rsidRPr="0011372A">
        <w:rPr>
          <w:rFonts w:asciiTheme="minorHAnsi" w:hAnsiTheme="minorHAnsi" w:cstheme="minorHAnsi"/>
        </w:rPr>
        <w:t xml:space="preserve"> na </w:t>
      </w:r>
      <w:proofErr w:type="spellStart"/>
      <w:r w:rsidRPr="0011372A">
        <w:rPr>
          <w:rFonts w:asciiTheme="minorHAnsi" w:hAnsiTheme="minorHAnsi" w:cstheme="minorHAnsi"/>
        </w:rPr>
        <w:t>płeć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posiadająca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="00AD3CBB" w:rsidRPr="0011372A">
        <w:rPr>
          <w:rFonts w:asciiTheme="minorHAnsi" w:hAnsiTheme="minorHAnsi" w:cstheme="minorHAnsi"/>
        </w:rPr>
        <w:t>pozytywną</w:t>
      </w:r>
      <w:proofErr w:type="spellEnd"/>
      <w:r w:rsidR="00AD3CBB" w:rsidRPr="0011372A">
        <w:rPr>
          <w:rFonts w:asciiTheme="minorHAnsi" w:hAnsiTheme="minorHAnsi" w:cstheme="minorHAnsi"/>
        </w:rPr>
        <w:t xml:space="preserve"> </w:t>
      </w:r>
      <w:proofErr w:type="spellStart"/>
      <w:r w:rsidR="00AD3CBB" w:rsidRPr="0011372A">
        <w:rPr>
          <w:rFonts w:asciiTheme="minorHAnsi" w:hAnsiTheme="minorHAnsi" w:cstheme="minorHAnsi"/>
        </w:rPr>
        <w:t>opinię</w:t>
      </w:r>
      <w:proofErr w:type="spellEnd"/>
      <w:r w:rsidR="00AD3CBB" w:rsidRPr="0011372A">
        <w:rPr>
          <w:rFonts w:asciiTheme="minorHAnsi" w:hAnsiTheme="minorHAnsi" w:cstheme="minorHAnsi"/>
        </w:rPr>
        <w:t xml:space="preserve">, </w:t>
      </w:r>
      <w:proofErr w:type="spellStart"/>
      <w:r w:rsidR="00AD3CBB" w:rsidRPr="0011372A">
        <w:rPr>
          <w:rFonts w:asciiTheme="minorHAnsi" w:hAnsiTheme="minorHAnsi" w:cstheme="minorHAnsi"/>
        </w:rPr>
        <w:t>uzyskaną</w:t>
      </w:r>
      <w:proofErr w:type="spellEnd"/>
      <w:r w:rsidR="00AD3CBB" w:rsidRPr="0011372A">
        <w:rPr>
          <w:rFonts w:asciiTheme="minorHAnsi" w:hAnsiTheme="minorHAnsi" w:cstheme="minorHAnsi"/>
        </w:rPr>
        <w:t xml:space="preserve"> w </w:t>
      </w:r>
      <w:proofErr w:type="spellStart"/>
      <w:r w:rsidR="00AD3CBB" w:rsidRPr="0011372A">
        <w:rPr>
          <w:rFonts w:asciiTheme="minorHAnsi" w:hAnsiTheme="minorHAnsi" w:cstheme="minorHAnsi"/>
        </w:rPr>
        <w:t>oparciu</w:t>
      </w:r>
      <w:proofErr w:type="spellEnd"/>
      <w:r w:rsidR="00AD3CBB" w:rsidRPr="0011372A">
        <w:rPr>
          <w:rFonts w:asciiTheme="minorHAnsi" w:hAnsiTheme="minorHAnsi" w:cstheme="minorHAnsi"/>
        </w:rPr>
        <w:t xml:space="preserve"> o </w:t>
      </w:r>
      <w:proofErr w:type="spellStart"/>
      <w:r w:rsidR="00AD3CBB" w:rsidRPr="0011372A">
        <w:rPr>
          <w:rFonts w:asciiTheme="minorHAnsi" w:hAnsiTheme="minorHAnsi" w:cstheme="minorHAnsi"/>
        </w:rPr>
        <w:t>proces</w:t>
      </w:r>
      <w:proofErr w:type="spellEnd"/>
      <w:r w:rsidR="00AD3CBB" w:rsidRPr="0011372A">
        <w:rPr>
          <w:rFonts w:asciiTheme="minorHAnsi" w:hAnsiTheme="minorHAnsi" w:cstheme="minorHAnsi"/>
        </w:rPr>
        <w:t xml:space="preserve"> </w:t>
      </w:r>
      <w:proofErr w:type="spellStart"/>
      <w:r w:rsidR="00AD3CBB" w:rsidRPr="0011372A">
        <w:rPr>
          <w:rFonts w:asciiTheme="minorHAnsi" w:hAnsiTheme="minorHAnsi" w:cstheme="minorHAnsi"/>
        </w:rPr>
        <w:t>kwalifikacyjny</w:t>
      </w:r>
      <w:proofErr w:type="spellEnd"/>
      <w:r w:rsidR="00AD3CBB" w:rsidRPr="0011372A">
        <w:rPr>
          <w:rFonts w:asciiTheme="minorHAnsi" w:hAnsiTheme="minorHAnsi" w:cstheme="minorHAnsi"/>
        </w:rPr>
        <w:t xml:space="preserve">, </w:t>
      </w:r>
      <w:proofErr w:type="spellStart"/>
      <w:r w:rsidR="00AD3CBB" w:rsidRPr="0011372A">
        <w:rPr>
          <w:rFonts w:asciiTheme="minorHAnsi" w:hAnsiTheme="minorHAnsi" w:cstheme="minorHAnsi"/>
        </w:rPr>
        <w:t>po</w:t>
      </w:r>
      <w:proofErr w:type="spellEnd"/>
      <w:r w:rsidR="00AD3CBB" w:rsidRPr="0011372A">
        <w:rPr>
          <w:rFonts w:asciiTheme="minorHAnsi" w:hAnsiTheme="minorHAnsi" w:cstheme="minorHAnsi"/>
        </w:rPr>
        <w:t xml:space="preserve"> </w:t>
      </w:r>
      <w:proofErr w:type="spellStart"/>
      <w:r w:rsidR="00AD3CBB" w:rsidRPr="0011372A">
        <w:rPr>
          <w:rFonts w:asciiTheme="minorHAnsi" w:hAnsiTheme="minorHAnsi" w:cstheme="minorHAnsi"/>
        </w:rPr>
        <w:t>złożeniu</w:t>
      </w:r>
      <w:proofErr w:type="spellEnd"/>
      <w:r w:rsidR="00AD3CBB" w:rsidRPr="0011372A">
        <w:rPr>
          <w:rFonts w:asciiTheme="minorHAnsi" w:hAnsiTheme="minorHAnsi" w:cstheme="minorHAnsi"/>
        </w:rPr>
        <w:t xml:space="preserve"> </w:t>
      </w:r>
      <w:proofErr w:type="spellStart"/>
      <w:r w:rsidR="00AD3CBB" w:rsidRPr="0011372A">
        <w:rPr>
          <w:rFonts w:asciiTheme="minorHAnsi" w:hAnsiTheme="minorHAnsi" w:cstheme="minorHAnsi"/>
        </w:rPr>
        <w:t>stosownego</w:t>
      </w:r>
      <w:proofErr w:type="spellEnd"/>
      <w:r w:rsidR="00AD3CBB" w:rsidRPr="0011372A">
        <w:rPr>
          <w:rFonts w:asciiTheme="minorHAnsi" w:hAnsiTheme="minorHAnsi" w:cstheme="minorHAnsi"/>
        </w:rPr>
        <w:t xml:space="preserve"> </w:t>
      </w:r>
      <w:proofErr w:type="spellStart"/>
      <w:r w:rsidR="00AD3CBB" w:rsidRPr="0011372A">
        <w:rPr>
          <w:rFonts w:asciiTheme="minorHAnsi" w:hAnsiTheme="minorHAnsi" w:cstheme="minorHAnsi"/>
        </w:rPr>
        <w:t>wniosku</w:t>
      </w:r>
      <w:proofErr w:type="spellEnd"/>
      <w:r w:rsidR="00AD3CBB" w:rsidRPr="0011372A">
        <w:rPr>
          <w:rFonts w:asciiTheme="minorHAnsi" w:hAnsiTheme="minorHAnsi" w:cstheme="minorHAnsi"/>
        </w:rPr>
        <w:t>.</w:t>
      </w:r>
    </w:p>
    <w:p w:rsidR="00AD3CBB" w:rsidRPr="0011372A" w:rsidRDefault="00AD3CBB" w:rsidP="009A35C7">
      <w:pPr>
        <w:rPr>
          <w:rFonts w:asciiTheme="minorHAnsi" w:hAnsiTheme="minorHAnsi" w:cstheme="minorHAnsi"/>
        </w:rPr>
      </w:pPr>
    </w:p>
    <w:p w:rsidR="00597599" w:rsidRPr="0011372A" w:rsidRDefault="00AD3CBB" w:rsidP="009A35C7">
      <w:pPr>
        <w:rPr>
          <w:rFonts w:asciiTheme="minorHAnsi" w:hAnsiTheme="minorHAnsi" w:cstheme="minorHAnsi"/>
        </w:rPr>
      </w:pPr>
      <w:r w:rsidRPr="0011372A">
        <w:rPr>
          <w:rFonts w:asciiTheme="minorHAnsi" w:hAnsiTheme="minorHAnsi" w:cstheme="minorHAnsi"/>
        </w:rPr>
        <w:t xml:space="preserve"> </w:t>
      </w:r>
    </w:p>
    <w:p w:rsidR="009A35C7" w:rsidRPr="0011372A" w:rsidRDefault="009A35C7" w:rsidP="009A35C7">
      <w:pPr>
        <w:pStyle w:val="Nagwek2"/>
        <w:ind w:right="6"/>
        <w:rPr>
          <w:rFonts w:asciiTheme="minorHAnsi" w:hAnsiTheme="minorHAnsi" w:cstheme="minorHAnsi"/>
          <w:szCs w:val="24"/>
        </w:rPr>
      </w:pPr>
      <w:r w:rsidRPr="0011372A">
        <w:rPr>
          <w:rFonts w:asciiTheme="minorHAnsi" w:hAnsiTheme="minorHAnsi" w:cstheme="minorHAnsi"/>
          <w:szCs w:val="24"/>
        </w:rPr>
        <w:t>§ 3 Zakres świadczeń</w:t>
      </w:r>
      <w:r w:rsidRPr="0011372A">
        <w:rPr>
          <w:rFonts w:asciiTheme="minorHAnsi" w:hAnsiTheme="minorHAnsi" w:cstheme="minorHAnsi"/>
          <w:b w:val="0"/>
          <w:szCs w:val="24"/>
        </w:rPr>
        <w:t xml:space="preserve"> </w:t>
      </w:r>
    </w:p>
    <w:p w:rsidR="009A35C7" w:rsidRPr="0011372A" w:rsidRDefault="009A35C7" w:rsidP="003C3F0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41" w:line="259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Mieszkaniec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otrzymuje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miejsce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zamieszkania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="00AD3CBB" w:rsidRPr="0011372A">
        <w:rPr>
          <w:rFonts w:asciiTheme="minorHAnsi" w:hAnsiTheme="minorHAnsi" w:cstheme="minorHAnsi"/>
        </w:rPr>
        <w:t>pod</w:t>
      </w:r>
      <w:proofErr w:type="spellEnd"/>
      <w:r w:rsidR="00AD3CBB" w:rsidRPr="0011372A">
        <w:rPr>
          <w:rFonts w:asciiTheme="minorHAnsi" w:hAnsiTheme="minorHAnsi" w:cstheme="minorHAnsi"/>
        </w:rPr>
        <w:t xml:space="preserve"> </w:t>
      </w:r>
      <w:proofErr w:type="spellStart"/>
      <w:r w:rsidR="00AD3CBB" w:rsidRPr="0011372A">
        <w:rPr>
          <w:rFonts w:asciiTheme="minorHAnsi" w:hAnsiTheme="minorHAnsi" w:cstheme="minorHAnsi"/>
        </w:rPr>
        <w:t>adresem</w:t>
      </w:r>
      <w:proofErr w:type="spellEnd"/>
      <w:r w:rsidR="00AD3CBB" w:rsidRPr="0011372A">
        <w:rPr>
          <w:rFonts w:asciiTheme="minorHAnsi" w:hAnsiTheme="minorHAnsi" w:cstheme="minorHAnsi"/>
        </w:rPr>
        <w:t>:</w:t>
      </w:r>
      <w:r w:rsidRPr="0011372A">
        <w:rPr>
          <w:rFonts w:asciiTheme="minorHAnsi" w:hAnsiTheme="minorHAnsi" w:cstheme="minorHAnsi"/>
        </w:rPr>
        <w:t xml:space="preserve">  ................................  </w:t>
      </w:r>
    </w:p>
    <w:p w:rsidR="009A35C7" w:rsidRPr="0011372A" w:rsidRDefault="009A35C7" w:rsidP="00AD3CBB">
      <w:pPr>
        <w:spacing w:after="297" w:line="259" w:lineRule="auto"/>
        <w:ind w:left="10" w:right="36" w:hanging="10"/>
        <w:jc w:val="center"/>
        <w:rPr>
          <w:rFonts w:asciiTheme="minorHAnsi" w:hAnsiTheme="minorHAnsi" w:cstheme="minorHAnsi"/>
        </w:rPr>
      </w:pPr>
      <w:r w:rsidRPr="0011372A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  </w:t>
      </w:r>
    </w:p>
    <w:p w:rsidR="00AD3CBB" w:rsidRPr="0011372A" w:rsidRDefault="00AD3CBB" w:rsidP="00AD3CBB">
      <w:pPr>
        <w:spacing w:after="297" w:line="259" w:lineRule="auto"/>
        <w:ind w:left="10" w:right="36" w:hanging="10"/>
        <w:jc w:val="center"/>
        <w:rPr>
          <w:rFonts w:asciiTheme="minorHAnsi" w:hAnsiTheme="minorHAnsi" w:cstheme="minorHAnsi"/>
        </w:rPr>
      </w:pPr>
    </w:p>
    <w:p w:rsidR="00AD3CBB" w:rsidRPr="0011372A" w:rsidRDefault="009A35C7" w:rsidP="00597599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Mieszkaniec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zamieszka</w:t>
      </w:r>
      <w:proofErr w:type="spellEnd"/>
      <w:r w:rsidRPr="0011372A">
        <w:rPr>
          <w:rFonts w:asciiTheme="minorHAnsi" w:hAnsiTheme="minorHAnsi" w:cstheme="minorHAnsi"/>
        </w:rPr>
        <w:t xml:space="preserve"> w </w:t>
      </w:r>
      <w:proofErr w:type="spellStart"/>
      <w:r w:rsidRPr="0011372A">
        <w:rPr>
          <w:rFonts w:asciiTheme="minorHAnsi" w:hAnsiTheme="minorHAnsi" w:cstheme="minorHAnsi"/>
        </w:rPr>
        <w:t>pokoju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jedno</w:t>
      </w:r>
      <w:r w:rsidR="00AD3CBB" w:rsidRPr="0011372A">
        <w:rPr>
          <w:rFonts w:asciiTheme="minorHAnsi" w:hAnsiTheme="minorHAnsi" w:cstheme="minorHAnsi"/>
        </w:rPr>
        <w:t>osobowym</w:t>
      </w:r>
      <w:proofErr w:type="spellEnd"/>
      <w:r w:rsidRPr="0011372A">
        <w:rPr>
          <w:rFonts w:asciiTheme="minorHAnsi" w:hAnsiTheme="minorHAnsi" w:cstheme="minorHAnsi"/>
        </w:rPr>
        <w:t>/</w:t>
      </w:r>
      <w:proofErr w:type="spellStart"/>
      <w:r w:rsidRPr="0011372A">
        <w:rPr>
          <w:rFonts w:asciiTheme="minorHAnsi" w:hAnsiTheme="minorHAnsi" w:cstheme="minorHAnsi"/>
        </w:rPr>
        <w:t>dwuosobowym</w:t>
      </w:r>
      <w:proofErr w:type="spellEnd"/>
      <w:r w:rsidR="00AD3CBB" w:rsidRPr="0011372A">
        <w:rPr>
          <w:rStyle w:val="Odwoanieprzypisudolnego"/>
          <w:rFonts w:asciiTheme="minorHAnsi" w:hAnsiTheme="minorHAnsi" w:cstheme="minorHAnsi"/>
        </w:rPr>
        <w:footnoteReference w:id="1"/>
      </w:r>
      <w:r w:rsidRPr="0011372A">
        <w:rPr>
          <w:rFonts w:asciiTheme="minorHAnsi" w:hAnsiTheme="minorHAnsi" w:cstheme="minorHAnsi"/>
        </w:rPr>
        <w:t xml:space="preserve">. </w:t>
      </w:r>
      <w:proofErr w:type="spellStart"/>
      <w:r w:rsidRPr="0011372A">
        <w:rPr>
          <w:rFonts w:asciiTheme="minorHAnsi" w:hAnsiTheme="minorHAnsi" w:cstheme="minorHAnsi"/>
        </w:rPr>
        <w:t>Podstawowe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wyposażenie</w:t>
      </w:r>
      <w:proofErr w:type="spellEnd"/>
      <w:r w:rsidRPr="0011372A">
        <w:rPr>
          <w:rFonts w:asciiTheme="minorHAnsi" w:hAnsiTheme="minorHAnsi" w:cstheme="minorHAnsi"/>
        </w:rPr>
        <w:t xml:space="preserve"> i </w:t>
      </w:r>
      <w:proofErr w:type="spellStart"/>
      <w:r w:rsidRPr="0011372A">
        <w:rPr>
          <w:rFonts w:asciiTheme="minorHAnsi" w:hAnsiTheme="minorHAnsi" w:cstheme="minorHAnsi"/>
        </w:rPr>
        <w:t>umeblowanie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pokoju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zostaną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zapewnione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przez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Instytucję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prowadzącą</w:t>
      </w:r>
      <w:proofErr w:type="spellEnd"/>
      <w:r w:rsidRPr="0011372A">
        <w:rPr>
          <w:rFonts w:asciiTheme="minorHAnsi" w:hAnsiTheme="minorHAnsi" w:cstheme="minorHAnsi"/>
        </w:rPr>
        <w:t xml:space="preserve">. </w:t>
      </w:r>
    </w:p>
    <w:p w:rsidR="00597599" w:rsidRPr="005B5C1C" w:rsidRDefault="00AD3CBB" w:rsidP="00AD3CB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left="705"/>
        <w:jc w:val="both"/>
        <w:textAlignment w:val="auto"/>
        <w:rPr>
          <w:rFonts w:asciiTheme="minorHAnsi" w:hAnsiTheme="minorHAnsi" w:cstheme="minorHAnsi"/>
          <w:color w:val="FF0000"/>
        </w:rPr>
      </w:pPr>
      <w:proofErr w:type="spellStart"/>
      <w:r w:rsidRPr="0011372A">
        <w:rPr>
          <w:rFonts w:asciiTheme="minorHAnsi" w:hAnsiTheme="minorHAnsi" w:cstheme="minorHAnsi"/>
        </w:rPr>
        <w:t>Dopuszcza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się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korzystanie</w:t>
      </w:r>
      <w:proofErr w:type="spellEnd"/>
      <w:r w:rsidRPr="0011372A">
        <w:rPr>
          <w:rFonts w:asciiTheme="minorHAnsi" w:hAnsiTheme="minorHAnsi" w:cstheme="minorHAnsi"/>
        </w:rPr>
        <w:t xml:space="preserve"> z </w:t>
      </w:r>
      <w:proofErr w:type="spellStart"/>
      <w:r w:rsidRPr="0011372A">
        <w:rPr>
          <w:rFonts w:asciiTheme="minorHAnsi" w:hAnsiTheme="minorHAnsi" w:cstheme="minorHAnsi"/>
        </w:rPr>
        <w:t>osobistego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wyposażenia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jeśli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strony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Umowy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tak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postanowią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wspólnie</w:t>
      </w:r>
      <w:proofErr w:type="spellEnd"/>
      <w:r w:rsidRPr="0011372A">
        <w:rPr>
          <w:rFonts w:asciiTheme="minorHAnsi" w:hAnsiTheme="minorHAnsi" w:cstheme="minorHAnsi"/>
        </w:rPr>
        <w:t>.</w:t>
      </w:r>
      <w:r w:rsidR="009A35C7" w:rsidRPr="0011372A">
        <w:rPr>
          <w:rFonts w:asciiTheme="minorHAnsi" w:hAnsiTheme="minorHAnsi" w:cstheme="minorHAnsi"/>
        </w:rPr>
        <w:t xml:space="preserve"> </w:t>
      </w:r>
      <w:r w:rsidR="005B5C1C" w:rsidRPr="005B5C1C">
        <w:rPr>
          <w:rFonts w:asciiTheme="minorHAnsi" w:hAnsiTheme="minorHAnsi" w:cstheme="minorHAnsi"/>
          <w:color w:val="FF0000"/>
        </w:rPr>
        <w:t>(</w:t>
      </w:r>
      <w:proofErr w:type="spellStart"/>
      <w:r w:rsidR="005B5C1C" w:rsidRPr="005B5C1C">
        <w:rPr>
          <w:rFonts w:asciiTheme="minorHAnsi" w:hAnsiTheme="minorHAnsi" w:cstheme="minorHAnsi"/>
          <w:color w:val="FF0000"/>
        </w:rPr>
        <w:t>opcjonalnie</w:t>
      </w:r>
      <w:proofErr w:type="spellEnd"/>
      <w:r w:rsidR="005B5C1C" w:rsidRPr="005B5C1C">
        <w:rPr>
          <w:rFonts w:asciiTheme="minorHAnsi" w:hAnsiTheme="minorHAnsi" w:cstheme="minorHAnsi"/>
          <w:color w:val="FF0000"/>
        </w:rPr>
        <w:t>)</w:t>
      </w:r>
    </w:p>
    <w:p w:rsidR="009A35C7" w:rsidRPr="0011372A" w:rsidRDefault="009A35C7" w:rsidP="003C3F0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  <w:color w:val="FF0000"/>
        </w:rPr>
      </w:pPr>
      <w:proofErr w:type="spellStart"/>
      <w:r w:rsidRPr="0011372A">
        <w:rPr>
          <w:rFonts w:asciiTheme="minorHAnsi" w:hAnsiTheme="minorHAnsi" w:cstheme="minorHAnsi"/>
        </w:rPr>
        <w:t>Kuchnia</w:t>
      </w:r>
      <w:proofErr w:type="spellEnd"/>
      <w:r w:rsidRPr="0011372A">
        <w:rPr>
          <w:rFonts w:asciiTheme="minorHAnsi" w:hAnsiTheme="minorHAnsi" w:cstheme="minorHAnsi"/>
        </w:rPr>
        <w:t xml:space="preserve"> i </w:t>
      </w:r>
      <w:proofErr w:type="spellStart"/>
      <w:r w:rsidRPr="0011372A">
        <w:rPr>
          <w:rFonts w:asciiTheme="minorHAnsi" w:hAnsiTheme="minorHAnsi" w:cstheme="minorHAnsi"/>
        </w:rPr>
        <w:t>pomieszczenia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wspólne</w:t>
      </w:r>
      <w:proofErr w:type="spellEnd"/>
      <w:r w:rsidRPr="0011372A">
        <w:rPr>
          <w:rFonts w:asciiTheme="minorHAnsi" w:hAnsiTheme="minorHAnsi" w:cstheme="minorHAnsi"/>
        </w:rPr>
        <w:t xml:space="preserve">: </w:t>
      </w:r>
      <w:proofErr w:type="spellStart"/>
      <w:r w:rsidRPr="0011372A">
        <w:rPr>
          <w:rFonts w:asciiTheme="minorHAnsi" w:hAnsiTheme="minorHAnsi" w:cstheme="minorHAnsi"/>
        </w:rPr>
        <w:t>świetlica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łazienka</w:t>
      </w:r>
      <w:proofErr w:type="spellEnd"/>
      <w:r w:rsidRPr="0011372A">
        <w:rPr>
          <w:rFonts w:asciiTheme="minorHAnsi" w:hAnsiTheme="minorHAnsi" w:cstheme="minorHAnsi"/>
        </w:rPr>
        <w:t xml:space="preserve"> i </w:t>
      </w:r>
      <w:proofErr w:type="spellStart"/>
      <w:r w:rsidRPr="0011372A">
        <w:rPr>
          <w:rFonts w:asciiTheme="minorHAnsi" w:hAnsiTheme="minorHAnsi" w:cstheme="minorHAnsi"/>
        </w:rPr>
        <w:t>przedpokój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są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pomieszczeniami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wspólnego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użytku</w:t>
      </w:r>
      <w:proofErr w:type="spellEnd"/>
      <w:r w:rsidRPr="0011372A">
        <w:rPr>
          <w:rFonts w:asciiTheme="minorHAnsi" w:hAnsiTheme="minorHAnsi" w:cstheme="minorHAnsi"/>
        </w:rPr>
        <w:t xml:space="preserve"> i </w:t>
      </w:r>
      <w:proofErr w:type="spellStart"/>
      <w:r w:rsidRPr="0011372A">
        <w:rPr>
          <w:rFonts w:asciiTheme="minorHAnsi" w:hAnsiTheme="minorHAnsi" w:cstheme="minorHAnsi"/>
        </w:rPr>
        <w:t>służą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wszystkim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Mieszkańcom</w:t>
      </w:r>
      <w:proofErr w:type="spellEnd"/>
      <w:r w:rsidRPr="0011372A">
        <w:rPr>
          <w:rFonts w:asciiTheme="minorHAnsi" w:hAnsiTheme="minorHAnsi" w:cstheme="minorHAnsi"/>
        </w:rPr>
        <w:t xml:space="preserve"> MW.  </w:t>
      </w:r>
      <w:r w:rsidR="00AD3CBB" w:rsidRPr="0011372A">
        <w:rPr>
          <w:rFonts w:asciiTheme="minorHAnsi" w:hAnsiTheme="minorHAnsi" w:cstheme="minorHAnsi"/>
          <w:color w:val="FF0000"/>
        </w:rPr>
        <w:t xml:space="preserve">(do </w:t>
      </w:r>
      <w:proofErr w:type="spellStart"/>
      <w:r w:rsidR="00AD3CBB" w:rsidRPr="0011372A">
        <w:rPr>
          <w:rFonts w:asciiTheme="minorHAnsi" w:hAnsiTheme="minorHAnsi" w:cstheme="minorHAnsi"/>
          <w:color w:val="FF0000"/>
        </w:rPr>
        <w:t>uzupełnienia</w:t>
      </w:r>
      <w:proofErr w:type="spellEnd"/>
      <w:r w:rsidR="00AD3CBB" w:rsidRPr="0011372A">
        <w:rPr>
          <w:rFonts w:asciiTheme="minorHAnsi" w:hAnsiTheme="minorHAnsi" w:cstheme="minorHAnsi"/>
          <w:color w:val="FF0000"/>
        </w:rPr>
        <w:t xml:space="preserve"> w </w:t>
      </w:r>
      <w:proofErr w:type="spellStart"/>
      <w:r w:rsidR="00AD3CBB" w:rsidRPr="0011372A">
        <w:rPr>
          <w:rFonts w:asciiTheme="minorHAnsi" w:hAnsiTheme="minorHAnsi" w:cstheme="minorHAnsi"/>
          <w:color w:val="FF0000"/>
        </w:rPr>
        <w:t>zależności</w:t>
      </w:r>
      <w:proofErr w:type="spellEnd"/>
      <w:r w:rsidR="00AD3CBB" w:rsidRPr="0011372A">
        <w:rPr>
          <w:rFonts w:asciiTheme="minorHAnsi" w:hAnsiTheme="minorHAnsi" w:cstheme="minorHAnsi"/>
          <w:color w:val="FF0000"/>
        </w:rPr>
        <w:t xml:space="preserve"> </w:t>
      </w:r>
      <w:r w:rsidR="005B5C1C">
        <w:rPr>
          <w:rFonts w:asciiTheme="minorHAnsi" w:hAnsiTheme="minorHAnsi" w:cstheme="minorHAnsi"/>
          <w:color w:val="FF0000"/>
        </w:rPr>
        <w:t xml:space="preserve">        </w:t>
      </w:r>
      <w:proofErr w:type="spellStart"/>
      <w:r w:rsidR="00AD3CBB" w:rsidRPr="0011372A">
        <w:rPr>
          <w:rFonts w:asciiTheme="minorHAnsi" w:hAnsiTheme="minorHAnsi" w:cstheme="minorHAnsi"/>
          <w:color w:val="FF0000"/>
        </w:rPr>
        <w:t>od</w:t>
      </w:r>
      <w:proofErr w:type="spellEnd"/>
      <w:r w:rsidR="00AD3CBB"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AD3CBB" w:rsidRPr="0011372A">
        <w:rPr>
          <w:rFonts w:asciiTheme="minorHAnsi" w:hAnsiTheme="minorHAnsi" w:cstheme="minorHAnsi"/>
          <w:color w:val="FF0000"/>
        </w:rPr>
        <w:t>indywidualnej</w:t>
      </w:r>
      <w:proofErr w:type="spellEnd"/>
      <w:r w:rsidR="00AD3CBB"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AD3CBB" w:rsidRPr="0011372A">
        <w:rPr>
          <w:rFonts w:asciiTheme="minorHAnsi" w:hAnsiTheme="minorHAnsi" w:cstheme="minorHAnsi"/>
          <w:color w:val="FF0000"/>
        </w:rPr>
        <w:t>sytuacji</w:t>
      </w:r>
      <w:proofErr w:type="spellEnd"/>
      <w:r w:rsidR="00AD3CBB" w:rsidRPr="0011372A">
        <w:rPr>
          <w:rFonts w:asciiTheme="minorHAnsi" w:hAnsiTheme="minorHAnsi" w:cstheme="minorHAnsi"/>
          <w:color w:val="FF0000"/>
        </w:rPr>
        <w:t>)</w:t>
      </w:r>
    </w:p>
    <w:p w:rsidR="009A35C7" w:rsidRPr="0011372A" w:rsidRDefault="009A35C7" w:rsidP="003C3F0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Korzystanie</w:t>
      </w:r>
      <w:proofErr w:type="spellEnd"/>
      <w:r w:rsidRPr="0011372A">
        <w:rPr>
          <w:rFonts w:asciiTheme="minorHAnsi" w:hAnsiTheme="minorHAnsi" w:cstheme="minorHAnsi"/>
        </w:rPr>
        <w:t xml:space="preserve"> z </w:t>
      </w:r>
      <w:proofErr w:type="spellStart"/>
      <w:r w:rsidRPr="0011372A">
        <w:rPr>
          <w:rFonts w:asciiTheme="minorHAnsi" w:hAnsiTheme="minorHAnsi" w:cstheme="minorHAnsi"/>
        </w:rPr>
        <w:t>pomieszczeń</w:t>
      </w:r>
      <w:proofErr w:type="spellEnd"/>
      <w:r w:rsidRPr="0011372A">
        <w:rPr>
          <w:rFonts w:asciiTheme="minorHAnsi" w:hAnsiTheme="minorHAnsi" w:cstheme="minorHAnsi"/>
        </w:rPr>
        <w:t xml:space="preserve"> MW </w:t>
      </w:r>
      <w:proofErr w:type="spellStart"/>
      <w:r w:rsidRPr="0011372A">
        <w:rPr>
          <w:rFonts w:asciiTheme="minorHAnsi" w:hAnsiTheme="minorHAnsi" w:cstheme="minorHAnsi"/>
        </w:rPr>
        <w:t>obejmuje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zaopatrzenie</w:t>
      </w:r>
      <w:proofErr w:type="spellEnd"/>
      <w:r w:rsidRPr="0011372A">
        <w:rPr>
          <w:rFonts w:asciiTheme="minorHAnsi" w:hAnsiTheme="minorHAnsi" w:cstheme="minorHAnsi"/>
        </w:rPr>
        <w:t xml:space="preserve"> w </w:t>
      </w:r>
      <w:proofErr w:type="spellStart"/>
      <w:r w:rsidRPr="0011372A">
        <w:rPr>
          <w:rFonts w:asciiTheme="minorHAnsi" w:hAnsiTheme="minorHAnsi" w:cstheme="minorHAnsi"/>
        </w:rPr>
        <w:t>ciepłą</w:t>
      </w:r>
      <w:proofErr w:type="spellEnd"/>
      <w:r w:rsidRPr="0011372A">
        <w:rPr>
          <w:rFonts w:asciiTheme="minorHAnsi" w:hAnsiTheme="minorHAnsi" w:cstheme="minorHAnsi"/>
        </w:rPr>
        <w:t xml:space="preserve"> i </w:t>
      </w:r>
      <w:proofErr w:type="spellStart"/>
      <w:r w:rsidRPr="0011372A">
        <w:rPr>
          <w:rFonts w:asciiTheme="minorHAnsi" w:hAnsiTheme="minorHAnsi" w:cstheme="minorHAnsi"/>
        </w:rPr>
        <w:t>zimną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wodę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ogrzewanie</w:t>
      </w:r>
      <w:proofErr w:type="spellEnd"/>
      <w:r w:rsidR="005B5C1C">
        <w:rPr>
          <w:rFonts w:asciiTheme="minorHAnsi" w:hAnsiTheme="minorHAnsi" w:cstheme="minorHAnsi"/>
        </w:rPr>
        <w:t xml:space="preserve">              </w:t>
      </w:r>
      <w:r w:rsidRPr="0011372A">
        <w:rPr>
          <w:rFonts w:asciiTheme="minorHAnsi" w:hAnsiTheme="minorHAnsi" w:cstheme="minorHAnsi"/>
        </w:rPr>
        <w:t xml:space="preserve"> i </w:t>
      </w:r>
      <w:proofErr w:type="spellStart"/>
      <w:r w:rsidRPr="0011372A">
        <w:rPr>
          <w:rFonts w:asciiTheme="minorHAnsi" w:hAnsiTheme="minorHAnsi" w:cstheme="minorHAnsi"/>
        </w:rPr>
        <w:t>prąd</w:t>
      </w:r>
      <w:proofErr w:type="spellEnd"/>
      <w:r w:rsidR="00AD3CBB" w:rsidRPr="0011372A">
        <w:rPr>
          <w:rFonts w:asciiTheme="minorHAnsi" w:hAnsiTheme="minorHAnsi" w:cstheme="minorHAnsi"/>
        </w:rPr>
        <w:t xml:space="preserve">. </w:t>
      </w:r>
      <w:r w:rsidR="00AD3CBB" w:rsidRPr="0011372A">
        <w:rPr>
          <w:rFonts w:asciiTheme="minorHAnsi" w:hAnsiTheme="minorHAnsi" w:cstheme="minorHAnsi"/>
          <w:color w:val="FF0000"/>
        </w:rPr>
        <w:t>(</w:t>
      </w:r>
      <w:proofErr w:type="spellStart"/>
      <w:r w:rsidR="00AD3CBB" w:rsidRPr="0011372A">
        <w:rPr>
          <w:rFonts w:asciiTheme="minorHAnsi" w:hAnsiTheme="minorHAnsi" w:cstheme="minorHAnsi"/>
          <w:color w:val="FF0000"/>
        </w:rPr>
        <w:t>zapis</w:t>
      </w:r>
      <w:proofErr w:type="spellEnd"/>
      <w:r w:rsidR="00AD3CBB"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AD3CBB" w:rsidRPr="0011372A">
        <w:rPr>
          <w:rFonts w:asciiTheme="minorHAnsi" w:hAnsiTheme="minorHAnsi" w:cstheme="minorHAnsi"/>
          <w:color w:val="FF0000"/>
        </w:rPr>
        <w:t>zindywidualizowany</w:t>
      </w:r>
      <w:proofErr w:type="spellEnd"/>
      <w:r w:rsidR="00AD3CBB" w:rsidRPr="0011372A">
        <w:rPr>
          <w:rFonts w:asciiTheme="minorHAnsi" w:hAnsiTheme="minorHAnsi" w:cstheme="minorHAnsi"/>
          <w:color w:val="FF0000"/>
        </w:rPr>
        <w:t xml:space="preserve">, </w:t>
      </w:r>
      <w:proofErr w:type="spellStart"/>
      <w:r w:rsidR="00AD3CBB" w:rsidRPr="0011372A">
        <w:rPr>
          <w:rFonts w:asciiTheme="minorHAnsi" w:hAnsiTheme="minorHAnsi" w:cstheme="minorHAnsi"/>
          <w:color w:val="FF0000"/>
        </w:rPr>
        <w:t>wg</w:t>
      </w:r>
      <w:proofErr w:type="spellEnd"/>
      <w:r w:rsidR="00AD3CBB"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AD3CBB" w:rsidRPr="0011372A">
        <w:rPr>
          <w:rFonts w:asciiTheme="minorHAnsi" w:hAnsiTheme="minorHAnsi" w:cstheme="minorHAnsi"/>
          <w:color w:val="FF0000"/>
        </w:rPr>
        <w:t>stanu</w:t>
      </w:r>
      <w:proofErr w:type="spellEnd"/>
      <w:r w:rsidR="00AD3CBB"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AD3CBB" w:rsidRPr="0011372A">
        <w:rPr>
          <w:rFonts w:asciiTheme="minorHAnsi" w:hAnsiTheme="minorHAnsi" w:cstheme="minorHAnsi"/>
          <w:color w:val="FF0000"/>
        </w:rPr>
        <w:t>faktycznego</w:t>
      </w:r>
      <w:proofErr w:type="spellEnd"/>
      <w:r w:rsidR="00AD3CBB" w:rsidRPr="0011372A">
        <w:rPr>
          <w:rFonts w:asciiTheme="minorHAnsi" w:hAnsiTheme="minorHAnsi" w:cstheme="minorHAnsi"/>
          <w:color w:val="FF0000"/>
        </w:rPr>
        <w:t>)</w:t>
      </w:r>
      <w:r w:rsidRPr="0011372A">
        <w:rPr>
          <w:rFonts w:asciiTheme="minorHAnsi" w:hAnsiTheme="minorHAnsi" w:cstheme="minorHAnsi"/>
        </w:rPr>
        <w:t xml:space="preserve"> </w:t>
      </w:r>
    </w:p>
    <w:p w:rsidR="009A35C7" w:rsidRPr="0011372A" w:rsidRDefault="009A35C7" w:rsidP="003C3F0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Ogólny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zakres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świadczenia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wsparcia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obejmują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działania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wspomagające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codzienne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funkcjonowanie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mieszkańca</w:t>
      </w:r>
      <w:proofErr w:type="spellEnd"/>
      <w:r w:rsidR="00AD3CBB" w:rsidRPr="0011372A">
        <w:rPr>
          <w:rFonts w:asciiTheme="minorHAnsi" w:hAnsiTheme="minorHAnsi" w:cstheme="minorHAnsi"/>
        </w:rPr>
        <w:t xml:space="preserve">, </w:t>
      </w:r>
      <w:proofErr w:type="spellStart"/>
      <w:r w:rsidR="00AD3CBB" w:rsidRPr="0011372A">
        <w:rPr>
          <w:rFonts w:asciiTheme="minorHAnsi" w:hAnsiTheme="minorHAnsi" w:cstheme="minorHAnsi"/>
        </w:rPr>
        <w:t>zgodnie</w:t>
      </w:r>
      <w:proofErr w:type="spellEnd"/>
      <w:r w:rsidR="00AD3CBB" w:rsidRPr="0011372A">
        <w:rPr>
          <w:rFonts w:asciiTheme="minorHAnsi" w:hAnsiTheme="minorHAnsi" w:cstheme="minorHAnsi"/>
        </w:rPr>
        <w:t xml:space="preserve"> </w:t>
      </w:r>
      <w:proofErr w:type="spellStart"/>
      <w:r w:rsidR="00AD3CBB" w:rsidRPr="0011372A">
        <w:rPr>
          <w:rFonts w:asciiTheme="minorHAnsi" w:hAnsiTheme="minorHAnsi" w:cstheme="minorHAnsi"/>
        </w:rPr>
        <w:t>ze</w:t>
      </w:r>
      <w:proofErr w:type="spellEnd"/>
      <w:r w:rsidR="00AD3CBB" w:rsidRPr="0011372A">
        <w:rPr>
          <w:rFonts w:asciiTheme="minorHAnsi" w:hAnsiTheme="minorHAnsi" w:cstheme="minorHAnsi"/>
        </w:rPr>
        <w:t xml:space="preserve"> </w:t>
      </w:r>
      <w:proofErr w:type="spellStart"/>
      <w:r w:rsidR="00AD3CBB" w:rsidRPr="0011372A">
        <w:rPr>
          <w:rFonts w:asciiTheme="minorHAnsi" w:hAnsiTheme="minorHAnsi" w:cstheme="minorHAnsi"/>
        </w:rPr>
        <w:t>wstępnie</w:t>
      </w:r>
      <w:proofErr w:type="spellEnd"/>
      <w:r w:rsidR="00AD3CBB" w:rsidRPr="0011372A">
        <w:rPr>
          <w:rFonts w:asciiTheme="minorHAnsi" w:hAnsiTheme="minorHAnsi" w:cstheme="minorHAnsi"/>
        </w:rPr>
        <w:t xml:space="preserve"> </w:t>
      </w:r>
      <w:proofErr w:type="spellStart"/>
      <w:r w:rsidR="00AD3CBB" w:rsidRPr="0011372A">
        <w:rPr>
          <w:rFonts w:asciiTheme="minorHAnsi" w:hAnsiTheme="minorHAnsi" w:cstheme="minorHAnsi"/>
        </w:rPr>
        <w:t>sporządzonym</w:t>
      </w:r>
      <w:proofErr w:type="spellEnd"/>
      <w:r w:rsidR="00AD3CBB" w:rsidRPr="0011372A">
        <w:rPr>
          <w:rFonts w:asciiTheme="minorHAnsi" w:hAnsiTheme="minorHAnsi" w:cstheme="minorHAnsi"/>
        </w:rPr>
        <w:t xml:space="preserve"> planem i </w:t>
      </w:r>
      <w:proofErr w:type="spellStart"/>
      <w:r w:rsidR="00AD3CBB" w:rsidRPr="0011372A">
        <w:rPr>
          <w:rFonts w:asciiTheme="minorHAnsi" w:hAnsiTheme="minorHAnsi" w:cstheme="minorHAnsi"/>
        </w:rPr>
        <w:t>zakresem</w:t>
      </w:r>
      <w:proofErr w:type="spellEnd"/>
      <w:r w:rsidR="00AD3CBB" w:rsidRPr="0011372A">
        <w:rPr>
          <w:rFonts w:asciiTheme="minorHAnsi" w:hAnsiTheme="minorHAnsi" w:cstheme="minorHAnsi"/>
        </w:rPr>
        <w:t xml:space="preserve"> </w:t>
      </w:r>
      <w:proofErr w:type="spellStart"/>
      <w:r w:rsidR="00AD3CBB" w:rsidRPr="0011372A">
        <w:rPr>
          <w:rFonts w:asciiTheme="minorHAnsi" w:hAnsiTheme="minorHAnsi" w:cstheme="minorHAnsi"/>
        </w:rPr>
        <w:t>szczegółowym</w:t>
      </w:r>
      <w:proofErr w:type="spellEnd"/>
      <w:r w:rsidRPr="0011372A">
        <w:rPr>
          <w:rFonts w:asciiTheme="minorHAnsi" w:hAnsiTheme="minorHAnsi" w:cstheme="minorHAnsi"/>
        </w:rPr>
        <w:t xml:space="preserve">. </w:t>
      </w:r>
    </w:p>
    <w:p w:rsidR="009A35C7" w:rsidRPr="0011372A" w:rsidRDefault="009A35C7" w:rsidP="009A35C7">
      <w:pPr>
        <w:spacing w:after="260" w:line="259" w:lineRule="auto"/>
        <w:rPr>
          <w:rFonts w:asciiTheme="minorHAnsi" w:hAnsiTheme="minorHAnsi" w:cstheme="minorHAnsi"/>
        </w:rPr>
      </w:pPr>
    </w:p>
    <w:p w:rsidR="009A35C7" w:rsidRDefault="009A35C7" w:rsidP="009A35C7">
      <w:pPr>
        <w:pStyle w:val="Nagwek2"/>
        <w:ind w:right="7"/>
        <w:rPr>
          <w:rFonts w:asciiTheme="minorHAnsi" w:hAnsiTheme="minorHAnsi" w:cstheme="minorHAnsi"/>
          <w:b w:val="0"/>
          <w:szCs w:val="24"/>
        </w:rPr>
      </w:pPr>
      <w:r w:rsidRPr="0011372A">
        <w:rPr>
          <w:rFonts w:asciiTheme="minorHAnsi" w:hAnsiTheme="minorHAnsi" w:cstheme="minorHAnsi"/>
          <w:szCs w:val="24"/>
        </w:rPr>
        <w:t>§ 4 Odpłatność za świadczenia</w:t>
      </w:r>
      <w:r w:rsidRPr="0011372A">
        <w:rPr>
          <w:rFonts w:asciiTheme="minorHAnsi" w:hAnsiTheme="minorHAnsi" w:cstheme="minorHAnsi"/>
          <w:b w:val="0"/>
          <w:szCs w:val="24"/>
        </w:rPr>
        <w:t xml:space="preserve"> </w:t>
      </w:r>
    </w:p>
    <w:p w:rsidR="005B5C1C" w:rsidRPr="005B5C1C" w:rsidRDefault="005B5C1C" w:rsidP="005B5C1C">
      <w:pPr>
        <w:rPr>
          <w:lang w:val="pl-PL" w:eastAsia="pl-PL" w:bidi="ar-SA"/>
        </w:rPr>
      </w:pPr>
    </w:p>
    <w:p w:rsidR="009A35C7" w:rsidRPr="0011372A" w:rsidRDefault="009A35C7" w:rsidP="003C3F03">
      <w:pPr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Instytucja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prowadząca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ustala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wyjściową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miesięczną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opłatę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korzystanie</w:t>
      </w:r>
      <w:proofErr w:type="spellEnd"/>
      <w:r w:rsidRPr="0011372A">
        <w:rPr>
          <w:rFonts w:asciiTheme="minorHAnsi" w:hAnsiTheme="minorHAnsi" w:cstheme="minorHAnsi"/>
        </w:rPr>
        <w:t xml:space="preserve"> z MW.  </w:t>
      </w:r>
    </w:p>
    <w:p w:rsidR="00493107" w:rsidRPr="0011372A" w:rsidRDefault="00493107" w:rsidP="0049310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left="705"/>
        <w:jc w:val="both"/>
        <w:textAlignment w:val="auto"/>
        <w:rPr>
          <w:rFonts w:asciiTheme="minorHAnsi" w:hAnsiTheme="minorHAnsi" w:cstheme="minorHAnsi"/>
          <w:color w:val="FF0000"/>
        </w:rPr>
      </w:pPr>
      <w:r w:rsidRPr="0011372A">
        <w:rPr>
          <w:rFonts w:asciiTheme="minorHAnsi" w:hAnsiTheme="minorHAnsi" w:cstheme="minorHAnsi"/>
          <w:color w:val="FF0000"/>
        </w:rPr>
        <w:t xml:space="preserve">W </w:t>
      </w:r>
      <w:proofErr w:type="spellStart"/>
      <w:r w:rsidRPr="0011372A">
        <w:rPr>
          <w:rFonts w:asciiTheme="minorHAnsi" w:hAnsiTheme="minorHAnsi" w:cstheme="minorHAnsi"/>
          <w:color w:val="FF0000"/>
        </w:rPr>
        <w:t>przypadku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trwania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projektu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, </w:t>
      </w:r>
      <w:proofErr w:type="spellStart"/>
      <w:r w:rsidRPr="0011372A">
        <w:rPr>
          <w:rFonts w:asciiTheme="minorHAnsi" w:hAnsiTheme="minorHAnsi" w:cstheme="minorHAnsi"/>
          <w:color w:val="FF0000"/>
        </w:rPr>
        <w:t>finansującego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pobyt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, </w:t>
      </w:r>
      <w:proofErr w:type="spellStart"/>
      <w:r w:rsidRPr="0011372A">
        <w:rPr>
          <w:rFonts w:asciiTheme="minorHAnsi" w:hAnsiTheme="minorHAnsi" w:cstheme="minorHAnsi"/>
          <w:color w:val="FF0000"/>
        </w:rPr>
        <w:t>można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określić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koszty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eksploatacyjne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, </w:t>
      </w:r>
      <w:proofErr w:type="spellStart"/>
      <w:r w:rsidRPr="0011372A">
        <w:rPr>
          <w:rFonts w:asciiTheme="minorHAnsi" w:hAnsiTheme="minorHAnsi" w:cstheme="minorHAnsi"/>
          <w:color w:val="FF0000"/>
        </w:rPr>
        <w:t>które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docelowo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będą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musiały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być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ponoszone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przez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mieszkańca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po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zakończeniu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finansowania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w </w:t>
      </w:r>
      <w:proofErr w:type="spellStart"/>
      <w:r w:rsidRPr="0011372A">
        <w:rPr>
          <w:rFonts w:asciiTheme="minorHAnsi" w:hAnsiTheme="minorHAnsi" w:cstheme="minorHAnsi"/>
          <w:color w:val="FF0000"/>
        </w:rPr>
        <w:t>projekcie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. </w:t>
      </w:r>
      <w:proofErr w:type="spellStart"/>
      <w:r w:rsidR="005B5C1C">
        <w:rPr>
          <w:rFonts w:asciiTheme="minorHAnsi" w:hAnsiTheme="minorHAnsi" w:cstheme="minorHAnsi"/>
          <w:color w:val="FF0000"/>
        </w:rPr>
        <w:t>Taka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opcja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umożliwi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bezkonfliktową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kontynuację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świadczenia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usługi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. </w:t>
      </w:r>
      <w:proofErr w:type="spellStart"/>
      <w:r w:rsidR="005B5C1C">
        <w:rPr>
          <w:rFonts w:asciiTheme="minorHAnsi" w:hAnsiTheme="minorHAnsi" w:cstheme="minorHAnsi"/>
          <w:color w:val="FF0000"/>
        </w:rPr>
        <w:t>Możliwe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jest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także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zaznaczenie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, </w:t>
      </w:r>
      <w:proofErr w:type="spellStart"/>
      <w:r w:rsidR="005B5C1C">
        <w:rPr>
          <w:rFonts w:asciiTheme="minorHAnsi" w:hAnsiTheme="minorHAnsi" w:cstheme="minorHAnsi"/>
          <w:color w:val="FF0000"/>
        </w:rPr>
        <w:t>że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Umowa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niniejsza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obowiązuje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jedynie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na </w:t>
      </w:r>
      <w:proofErr w:type="spellStart"/>
      <w:r w:rsidR="005B5C1C">
        <w:rPr>
          <w:rFonts w:asciiTheme="minorHAnsi" w:hAnsiTheme="minorHAnsi" w:cstheme="minorHAnsi"/>
          <w:color w:val="FF0000"/>
        </w:rPr>
        <w:t>czas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trwania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Projektu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+ </w:t>
      </w:r>
      <w:proofErr w:type="spellStart"/>
      <w:r w:rsidR="005B5C1C">
        <w:rPr>
          <w:rFonts w:asciiTheme="minorHAnsi" w:hAnsiTheme="minorHAnsi" w:cstheme="minorHAnsi"/>
          <w:color w:val="FF0000"/>
        </w:rPr>
        <w:t>okres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obowiązkowej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kontynuacji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, a </w:t>
      </w:r>
      <w:proofErr w:type="spellStart"/>
      <w:r w:rsidR="005B5C1C">
        <w:rPr>
          <w:rFonts w:asciiTheme="minorHAnsi" w:hAnsiTheme="minorHAnsi" w:cstheme="minorHAnsi"/>
          <w:color w:val="FF0000"/>
        </w:rPr>
        <w:t>następnie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sporządzony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zostanie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Aneks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. W </w:t>
      </w:r>
      <w:proofErr w:type="spellStart"/>
      <w:r w:rsidR="005B5C1C">
        <w:rPr>
          <w:rFonts w:asciiTheme="minorHAnsi" w:hAnsiTheme="minorHAnsi" w:cstheme="minorHAnsi"/>
          <w:color w:val="FF0000"/>
        </w:rPr>
        <w:t>obu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przypadkach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wskazane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wydaje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się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poinformowanie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Mieszkańca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o </w:t>
      </w:r>
      <w:proofErr w:type="spellStart"/>
      <w:r w:rsidR="005B5C1C">
        <w:rPr>
          <w:rFonts w:asciiTheme="minorHAnsi" w:hAnsiTheme="minorHAnsi" w:cstheme="minorHAnsi"/>
          <w:color w:val="FF0000"/>
        </w:rPr>
        <w:t>kosztach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eksploatacyjnych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, </w:t>
      </w:r>
      <w:proofErr w:type="spellStart"/>
      <w:r w:rsidR="005B5C1C">
        <w:rPr>
          <w:rFonts w:asciiTheme="minorHAnsi" w:hAnsiTheme="minorHAnsi" w:cstheme="minorHAnsi"/>
          <w:color w:val="FF0000"/>
        </w:rPr>
        <w:t>aby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miał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pełną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świadomość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5B5C1C">
        <w:rPr>
          <w:rFonts w:asciiTheme="minorHAnsi" w:hAnsiTheme="minorHAnsi" w:cstheme="minorHAnsi"/>
          <w:color w:val="FF0000"/>
        </w:rPr>
        <w:t>funkcjonowania</w:t>
      </w:r>
      <w:proofErr w:type="spellEnd"/>
      <w:r w:rsidR="005B5C1C">
        <w:rPr>
          <w:rFonts w:asciiTheme="minorHAnsi" w:hAnsiTheme="minorHAnsi" w:cstheme="minorHAnsi"/>
          <w:color w:val="FF0000"/>
        </w:rPr>
        <w:t xml:space="preserve"> w MW</w:t>
      </w:r>
      <w:r w:rsidRPr="0011372A">
        <w:rPr>
          <w:rFonts w:asciiTheme="minorHAnsi" w:hAnsiTheme="minorHAnsi" w:cstheme="minorHAnsi"/>
          <w:color w:val="FF0000"/>
        </w:rPr>
        <w:t>)</w:t>
      </w:r>
    </w:p>
    <w:p w:rsidR="009A35C7" w:rsidRDefault="009A35C7" w:rsidP="003C3F03">
      <w:pPr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r w:rsidRPr="0011372A">
        <w:rPr>
          <w:rFonts w:asciiTheme="minorHAnsi" w:hAnsiTheme="minorHAnsi" w:cstheme="minorHAnsi"/>
        </w:rPr>
        <w:t xml:space="preserve">W </w:t>
      </w:r>
      <w:proofErr w:type="spellStart"/>
      <w:r w:rsidRPr="0011372A">
        <w:rPr>
          <w:rFonts w:asciiTheme="minorHAnsi" w:hAnsiTheme="minorHAnsi" w:cstheme="minorHAnsi"/>
        </w:rPr>
        <w:t>przypadku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trudnej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sytuacji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finansowej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Mieszkaniec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może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złożyć</w:t>
      </w:r>
      <w:proofErr w:type="spellEnd"/>
      <w:r w:rsidRPr="0011372A">
        <w:rPr>
          <w:rFonts w:asciiTheme="minorHAnsi" w:hAnsiTheme="minorHAnsi" w:cstheme="minorHAnsi"/>
        </w:rPr>
        <w:t xml:space="preserve"> do </w:t>
      </w:r>
      <w:proofErr w:type="spellStart"/>
      <w:r w:rsidRPr="0011372A">
        <w:rPr>
          <w:rFonts w:asciiTheme="minorHAnsi" w:hAnsiTheme="minorHAnsi" w:cstheme="minorHAnsi"/>
        </w:rPr>
        <w:t>podmiotu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prowadzącego</w:t>
      </w:r>
      <w:proofErr w:type="spellEnd"/>
      <w:r w:rsidRPr="0011372A">
        <w:rPr>
          <w:rFonts w:asciiTheme="minorHAnsi" w:hAnsiTheme="minorHAnsi" w:cstheme="minorHAnsi"/>
        </w:rPr>
        <w:t xml:space="preserve"> MW </w:t>
      </w:r>
      <w:proofErr w:type="spellStart"/>
      <w:r w:rsidRPr="0011372A">
        <w:rPr>
          <w:rFonts w:asciiTheme="minorHAnsi" w:hAnsiTheme="minorHAnsi" w:cstheme="minorHAnsi"/>
        </w:rPr>
        <w:t>prośbę</w:t>
      </w:r>
      <w:proofErr w:type="spellEnd"/>
      <w:r w:rsidRPr="0011372A">
        <w:rPr>
          <w:rFonts w:asciiTheme="minorHAnsi" w:hAnsiTheme="minorHAnsi" w:cstheme="minorHAnsi"/>
        </w:rPr>
        <w:t xml:space="preserve"> o </w:t>
      </w:r>
      <w:proofErr w:type="spellStart"/>
      <w:r w:rsidRPr="0011372A">
        <w:rPr>
          <w:rFonts w:asciiTheme="minorHAnsi" w:hAnsiTheme="minorHAnsi" w:cstheme="minorHAnsi"/>
        </w:rPr>
        <w:t>obniżenie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bądź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zwolnienie</w:t>
      </w:r>
      <w:proofErr w:type="spellEnd"/>
      <w:r w:rsidRPr="0011372A">
        <w:rPr>
          <w:rFonts w:asciiTheme="minorHAnsi" w:hAnsiTheme="minorHAnsi" w:cstheme="minorHAnsi"/>
        </w:rPr>
        <w:t xml:space="preserve"> z </w:t>
      </w:r>
      <w:proofErr w:type="spellStart"/>
      <w:r w:rsidRPr="0011372A">
        <w:rPr>
          <w:rFonts w:asciiTheme="minorHAnsi" w:hAnsiTheme="minorHAnsi" w:cstheme="minorHAnsi"/>
        </w:rPr>
        <w:t>opłat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przebywanie</w:t>
      </w:r>
      <w:proofErr w:type="spellEnd"/>
      <w:r w:rsidRPr="0011372A">
        <w:rPr>
          <w:rFonts w:asciiTheme="minorHAnsi" w:hAnsiTheme="minorHAnsi" w:cstheme="minorHAnsi"/>
        </w:rPr>
        <w:t xml:space="preserve"> w MW. </w:t>
      </w:r>
      <w:proofErr w:type="spellStart"/>
      <w:r w:rsidRPr="0011372A">
        <w:rPr>
          <w:rFonts w:asciiTheme="minorHAnsi" w:hAnsiTheme="minorHAnsi" w:cstheme="minorHAnsi"/>
        </w:rPr>
        <w:t>Prośbę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tę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należy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udokumentować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zaświadczeniami</w:t>
      </w:r>
      <w:proofErr w:type="spellEnd"/>
      <w:r w:rsidRPr="0011372A">
        <w:rPr>
          <w:rFonts w:asciiTheme="minorHAnsi" w:hAnsiTheme="minorHAnsi" w:cstheme="minorHAnsi"/>
        </w:rPr>
        <w:t xml:space="preserve"> o </w:t>
      </w:r>
      <w:proofErr w:type="spellStart"/>
      <w:r w:rsidRPr="0011372A">
        <w:rPr>
          <w:rFonts w:asciiTheme="minorHAnsi" w:hAnsiTheme="minorHAnsi" w:cstheme="minorHAnsi"/>
        </w:rPr>
        <w:t>aktualnych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przychodach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r w:rsidR="005B5C1C">
        <w:rPr>
          <w:rFonts w:asciiTheme="minorHAnsi" w:hAnsiTheme="minorHAnsi" w:cstheme="minorHAnsi"/>
        </w:rPr>
        <w:t xml:space="preserve">                                  </w:t>
      </w:r>
      <w:r w:rsidRPr="0011372A">
        <w:rPr>
          <w:rFonts w:asciiTheme="minorHAnsi" w:hAnsiTheme="minorHAnsi" w:cstheme="minorHAnsi"/>
        </w:rPr>
        <w:t xml:space="preserve">i </w:t>
      </w:r>
      <w:proofErr w:type="spellStart"/>
      <w:r w:rsidRPr="0011372A">
        <w:rPr>
          <w:rFonts w:asciiTheme="minorHAnsi" w:hAnsiTheme="minorHAnsi" w:cstheme="minorHAnsi"/>
        </w:rPr>
        <w:t>ewentualnych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zobowiązaniach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finansowych</w:t>
      </w:r>
      <w:proofErr w:type="spellEnd"/>
      <w:r w:rsidRPr="0011372A">
        <w:rPr>
          <w:rFonts w:asciiTheme="minorHAnsi" w:hAnsiTheme="minorHAnsi" w:cstheme="minorHAnsi"/>
        </w:rPr>
        <w:t xml:space="preserve">.  </w:t>
      </w:r>
    </w:p>
    <w:p w:rsidR="005B5C1C" w:rsidRDefault="005B5C1C" w:rsidP="005B5C1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jc w:val="both"/>
        <w:textAlignment w:val="auto"/>
        <w:rPr>
          <w:rFonts w:asciiTheme="minorHAnsi" w:hAnsiTheme="minorHAnsi" w:cstheme="minorHAnsi"/>
        </w:rPr>
      </w:pPr>
    </w:p>
    <w:p w:rsidR="005B5C1C" w:rsidRPr="0011372A" w:rsidRDefault="005B5C1C" w:rsidP="005B5C1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jc w:val="both"/>
        <w:textAlignment w:val="auto"/>
        <w:rPr>
          <w:rFonts w:asciiTheme="minorHAnsi" w:hAnsiTheme="minorHAnsi" w:cstheme="minorHAnsi"/>
        </w:rPr>
      </w:pPr>
    </w:p>
    <w:p w:rsidR="009A35C7" w:rsidRPr="0011372A" w:rsidRDefault="009A35C7" w:rsidP="003C3F03">
      <w:pPr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30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Podmiot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prowadzący</w:t>
      </w:r>
      <w:proofErr w:type="spellEnd"/>
      <w:r w:rsidRPr="0011372A">
        <w:rPr>
          <w:rFonts w:asciiTheme="minorHAnsi" w:hAnsiTheme="minorHAnsi" w:cstheme="minorHAnsi"/>
        </w:rPr>
        <w:t xml:space="preserve"> MW </w:t>
      </w:r>
      <w:proofErr w:type="spellStart"/>
      <w:r w:rsidRPr="0011372A">
        <w:rPr>
          <w:rFonts w:asciiTheme="minorHAnsi" w:hAnsiTheme="minorHAnsi" w:cstheme="minorHAnsi"/>
        </w:rPr>
        <w:t>jest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zobowiązany</w:t>
      </w:r>
      <w:proofErr w:type="spellEnd"/>
      <w:r w:rsidRPr="0011372A">
        <w:rPr>
          <w:rFonts w:asciiTheme="minorHAnsi" w:hAnsiTheme="minorHAnsi" w:cstheme="minorHAnsi"/>
        </w:rPr>
        <w:t xml:space="preserve"> do </w:t>
      </w:r>
      <w:proofErr w:type="spellStart"/>
      <w:r w:rsidRPr="0011372A">
        <w:rPr>
          <w:rFonts w:asciiTheme="minorHAnsi" w:hAnsiTheme="minorHAnsi" w:cstheme="minorHAnsi"/>
        </w:rPr>
        <w:t>pisemnej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odpowiedzi</w:t>
      </w:r>
      <w:proofErr w:type="spellEnd"/>
      <w:r w:rsidRPr="0011372A">
        <w:rPr>
          <w:rFonts w:asciiTheme="minorHAnsi" w:hAnsiTheme="minorHAnsi" w:cstheme="minorHAnsi"/>
        </w:rPr>
        <w:t xml:space="preserve"> na </w:t>
      </w:r>
      <w:proofErr w:type="spellStart"/>
      <w:r w:rsidRPr="0011372A">
        <w:rPr>
          <w:rFonts w:asciiTheme="minorHAnsi" w:hAnsiTheme="minorHAnsi" w:cstheme="minorHAnsi"/>
        </w:rPr>
        <w:t>prośbę</w:t>
      </w:r>
      <w:proofErr w:type="spellEnd"/>
      <w:r w:rsidRPr="0011372A">
        <w:rPr>
          <w:rFonts w:asciiTheme="minorHAnsi" w:hAnsiTheme="minorHAnsi" w:cstheme="minorHAnsi"/>
        </w:rPr>
        <w:t xml:space="preserve"> o </w:t>
      </w:r>
      <w:proofErr w:type="spellStart"/>
      <w:r w:rsidRPr="0011372A">
        <w:rPr>
          <w:rFonts w:asciiTheme="minorHAnsi" w:hAnsiTheme="minorHAnsi" w:cstheme="minorHAnsi"/>
        </w:rPr>
        <w:t>obniżenie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bądź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zwolnienie</w:t>
      </w:r>
      <w:proofErr w:type="spellEnd"/>
      <w:r w:rsidRPr="0011372A">
        <w:rPr>
          <w:rFonts w:asciiTheme="minorHAnsi" w:hAnsiTheme="minorHAnsi" w:cstheme="minorHAnsi"/>
        </w:rPr>
        <w:t xml:space="preserve"> z </w:t>
      </w:r>
      <w:proofErr w:type="spellStart"/>
      <w:r w:rsidRPr="0011372A">
        <w:rPr>
          <w:rFonts w:asciiTheme="minorHAnsi" w:hAnsiTheme="minorHAnsi" w:cstheme="minorHAnsi"/>
        </w:rPr>
        <w:t>opłat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pobyt</w:t>
      </w:r>
      <w:proofErr w:type="spellEnd"/>
      <w:r w:rsidRPr="0011372A">
        <w:rPr>
          <w:rFonts w:asciiTheme="minorHAnsi" w:hAnsiTheme="minorHAnsi" w:cstheme="minorHAnsi"/>
        </w:rPr>
        <w:t xml:space="preserve"> w MW w </w:t>
      </w:r>
      <w:proofErr w:type="spellStart"/>
      <w:r w:rsidRPr="0011372A">
        <w:rPr>
          <w:rFonts w:asciiTheme="minorHAnsi" w:hAnsiTheme="minorHAnsi" w:cstheme="minorHAnsi"/>
        </w:rPr>
        <w:t>ciągu</w:t>
      </w:r>
      <w:proofErr w:type="spellEnd"/>
      <w:r w:rsidRPr="0011372A">
        <w:rPr>
          <w:rFonts w:asciiTheme="minorHAnsi" w:hAnsiTheme="minorHAnsi" w:cstheme="minorHAnsi"/>
        </w:rPr>
        <w:t xml:space="preserve"> 7 </w:t>
      </w:r>
      <w:proofErr w:type="spellStart"/>
      <w:r w:rsidRPr="0011372A">
        <w:rPr>
          <w:rFonts w:asciiTheme="minorHAnsi" w:hAnsiTheme="minorHAnsi" w:cstheme="minorHAnsi"/>
        </w:rPr>
        <w:t>dni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od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otrzymania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prośby</w:t>
      </w:r>
      <w:proofErr w:type="spellEnd"/>
      <w:r w:rsidRPr="0011372A">
        <w:rPr>
          <w:rFonts w:asciiTheme="minorHAnsi" w:hAnsiTheme="minorHAnsi" w:cstheme="minorHAnsi"/>
        </w:rPr>
        <w:t xml:space="preserve">.  </w:t>
      </w:r>
    </w:p>
    <w:p w:rsidR="00493107" w:rsidRPr="0011372A" w:rsidRDefault="00493107" w:rsidP="003C3F03">
      <w:pPr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30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Zasady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przyznawania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decyzji</w:t>
      </w:r>
      <w:proofErr w:type="spellEnd"/>
      <w:r w:rsidRPr="0011372A">
        <w:rPr>
          <w:rFonts w:asciiTheme="minorHAnsi" w:hAnsiTheme="minorHAnsi" w:cstheme="minorHAnsi"/>
        </w:rPr>
        <w:t xml:space="preserve"> o </w:t>
      </w:r>
      <w:proofErr w:type="spellStart"/>
      <w:r w:rsidRPr="0011372A">
        <w:rPr>
          <w:rFonts w:asciiTheme="minorHAnsi" w:hAnsiTheme="minorHAnsi" w:cstheme="minorHAnsi"/>
        </w:rPr>
        <w:t>zwolnieniu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lub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obniżeniu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opłat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korzystanie</w:t>
      </w:r>
      <w:proofErr w:type="spellEnd"/>
      <w:r w:rsidRPr="0011372A">
        <w:rPr>
          <w:rFonts w:asciiTheme="minorHAnsi" w:hAnsiTheme="minorHAnsi" w:cstheme="minorHAnsi"/>
        </w:rPr>
        <w:t xml:space="preserve"> z </w:t>
      </w:r>
      <w:proofErr w:type="spellStart"/>
      <w:r w:rsidRPr="0011372A">
        <w:rPr>
          <w:rFonts w:asciiTheme="minorHAnsi" w:hAnsiTheme="minorHAnsi" w:cstheme="minorHAnsi"/>
        </w:rPr>
        <w:t>lokalu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będącego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częścią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usługi</w:t>
      </w:r>
      <w:proofErr w:type="spellEnd"/>
      <w:r w:rsidRPr="0011372A">
        <w:rPr>
          <w:rFonts w:asciiTheme="minorHAnsi" w:hAnsiTheme="minorHAnsi" w:cstheme="minorHAnsi"/>
        </w:rPr>
        <w:t xml:space="preserve"> MW</w:t>
      </w:r>
      <w:r w:rsidR="005B5C1C">
        <w:rPr>
          <w:rFonts w:asciiTheme="minorHAnsi" w:hAnsiTheme="minorHAnsi" w:cstheme="minorHAnsi"/>
        </w:rPr>
        <w:t>,</w:t>
      </w:r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ustalają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władze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gminy</w:t>
      </w:r>
      <w:proofErr w:type="spellEnd"/>
      <w:r w:rsidRPr="0011372A">
        <w:rPr>
          <w:rFonts w:asciiTheme="minorHAnsi" w:hAnsiTheme="minorHAnsi" w:cstheme="minorHAnsi"/>
        </w:rPr>
        <w:t>.</w:t>
      </w:r>
    </w:p>
    <w:p w:rsidR="00493107" w:rsidRPr="0011372A" w:rsidRDefault="00493107" w:rsidP="005B5C1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30" w:line="267" w:lineRule="auto"/>
        <w:ind w:left="705"/>
        <w:jc w:val="both"/>
        <w:textAlignment w:val="auto"/>
        <w:rPr>
          <w:rFonts w:asciiTheme="minorHAnsi" w:hAnsiTheme="minorHAnsi" w:cstheme="minorHAnsi"/>
        </w:rPr>
      </w:pPr>
    </w:p>
    <w:p w:rsidR="009A35C7" w:rsidRPr="0011372A" w:rsidRDefault="009A35C7" w:rsidP="009A35C7">
      <w:pPr>
        <w:spacing w:after="262" w:line="259" w:lineRule="auto"/>
        <w:rPr>
          <w:rFonts w:asciiTheme="minorHAnsi" w:hAnsiTheme="minorHAnsi" w:cstheme="minorHAnsi"/>
        </w:rPr>
      </w:pPr>
      <w:r w:rsidRPr="0011372A">
        <w:rPr>
          <w:rFonts w:asciiTheme="minorHAnsi" w:hAnsiTheme="minorHAnsi" w:cstheme="minorHAnsi"/>
        </w:rPr>
        <w:t xml:space="preserve"> </w:t>
      </w:r>
    </w:p>
    <w:p w:rsidR="00493107" w:rsidRPr="0011372A" w:rsidRDefault="009A35C7" w:rsidP="009A35C7">
      <w:pPr>
        <w:pStyle w:val="Nagwek2"/>
        <w:spacing w:after="260"/>
        <w:ind w:right="4"/>
        <w:rPr>
          <w:rFonts w:asciiTheme="minorHAnsi" w:hAnsiTheme="minorHAnsi" w:cstheme="minorHAnsi"/>
          <w:b w:val="0"/>
          <w:szCs w:val="24"/>
        </w:rPr>
      </w:pPr>
      <w:r w:rsidRPr="0011372A">
        <w:rPr>
          <w:rFonts w:asciiTheme="minorHAnsi" w:hAnsiTheme="minorHAnsi" w:cstheme="minorHAnsi"/>
          <w:szCs w:val="24"/>
        </w:rPr>
        <w:t>§ 5 Regulowanie należności</w:t>
      </w:r>
      <w:r w:rsidRPr="0011372A">
        <w:rPr>
          <w:rFonts w:asciiTheme="minorHAnsi" w:hAnsiTheme="minorHAnsi" w:cstheme="minorHAnsi"/>
          <w:b w:val="0"/>
          <w:szCs w:val="24"/>
        </w:rPr>
        <w:t xml:space="preserve"> </w:t>
      </w:r>
    </w:p>
    <w:p w:rsidR="009A35C7" w:rsidRPr="0011372A" w:rsidRDefault="00493107" w:rsidP="009A35C7">
      <w:pPr>
        <w:pStyle w:val="Nagwek2"/>
        <w:spacing w:after="260"/>
        <w:ind w:right="4"/>
        <w:rPr>
          <w:rFonts w:asciiTheme="minorHAnsi" w:hAnsiTheme="minorHAnsi" w:cstheme="minorHAnsi"/>
          <w:szCs w:val="24"/>
        </w:rPr>
      </w:pPr>
      <w:r w:rsidRPr="0011372A">
        <w:rPr>
          <w:rFonts w:asciiTheme="minorHAnsi" w:hAnsiTheme="minorHAnsi" w:cstheme="minorHAnsi"/>
          <w:b w:val="0"/>
          <w:color w:val="FF0000"/>
          <w:szCs w:val="24"/>
        </w:rPr>
        <w:t>(po zakończeniu projektu lub dla gmin, które chcą uruchomić usługę MW bez zewnętrznego wsparcia finansowego czy też na innych, możliwych prawnie zasadach )</w:t>
      </w:r>
    </w:p>
    <w:p w:rsidR="009A35C7" w:rsidRPr="0011372A" w:rsidRDefault="009A35C7" w:rsidP="009A35C7">
      <w:pPr>
        <w:spacing w:after="10"/>
        <w:ind w:left="720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Miesięczna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opłata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pobyt</w:t>
      </w:r>
      <w:proofErr w:type="spellEnd"/>
      <w:r w:rsidRPr="0011372A">
        <w:rPr>
          <w:rFonts w:asciiTheme="minorHAnsi" w:hAnsiTheme="minorHAnsi" w:cstheme="minorHAnsi"/>
        </w:rPr>
        <w:t xml:space="preserve"> w MW </w:t>
      </w:r>
      <w:proofErr w:type="spellStart"/>
      <w:r w:rsidRPr="0011372A">
        <w:rPr>
          <w:rFonts w:asciiTheme="minorHAnsi" w:hAnsiTheme="minorHAnsi" w:cstheme="minorHAnsi"/>
        </w:rPr>
        <w:t>jest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ponoszona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przez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Mieszkańca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gotówką</w:t>
      </w:r>
      <w:proofErr w:type="spellEnd"/>
      <w:r w:rsidRPr="0011372A">
        <w:rPr>
          <w:rFonts w:asciiTheme="minorHAnsi" w:hAnsiTheme="minorHAnsi" w:cstheme="minorHAnsi"/>
        </w:rPr>
        <w:t xml:space="preserve"> w </w:t>
      </w:r>
      <w:proofErr w:type="spellStart"/>
      <w:r w:rsidRPr="0011372A">
        <w:rPr>
          <w:rFonts w:asciiTheme="minorHAnsi" w:hAnsiTheme="minorHAnsi" w:cstheme="minorHAnsi"/>
        </w:rPr>
        <w:t>siedzibie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Instytucji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przyjmującej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bądź</w:t>
      </w:r>
      <w:proofErr w:type="spellEnd"/>
      <w:r w:rsidRPr="0011372A">
        <w:rPr>
          <w:rFonts w:asciiTheme="minorHAnsi" w:hAnsiTheme="minorHAnsi" w:cstheme="minorHAnsi"/>
        </w:rPr>
        <w:t xml:space="preserve"> w </w:t>
      </w:r>
      <w:proofErr w:type="spellStart"/>
      <w:r w:rsidRPr="0011372A">
        <w:rPr>
          <w:rFonts w:asciiTheme="minorHAnsi" w:hAnsiTheme="minorHAnsi" w:cstheme="minorHAnsi"/>
        </w:rPr>
        <w:t>formie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przelewu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bankowego</w:t>
      </w:r>
      <w:proofErr w:type="spellEnd"/>
      <w:r w:rsidRPr="0011372A">
        <w:rPr>
          <w:rFonts w:asciiTheme="minorHAnsi" w:hAnsiTheme="minorHAnsi" w:cstheme="minorHAnsi"/>
        </w:rPr>
        <w:t xml:space="preserve"> na </w:t>
      </w:r>
      <w:proofErr w:type="spellStart"/>
      <w:r w:rsidRPr="0011372A">
        <w:rPr>
          <w:rFonts w:asciiTheme="minorHAnsi" w:hAnsiTheme="minorHAnsi" w:cstheme="minorHAnsi"/>
        </w:rPr>
        <w:t>konto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</w:p>
    <w:p w:rsidR="009A35C7" w:rsidRPr="0011372A" w:rsidRDefault="009A35C7" w:rsidP="009A35C7">
      <w:pPr>
        <w:spacing w:after="39" w:line="472" w:lineRule="auto"/>
        <w:ind w:left="730" w:hanging="10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Instytucji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prowadzącej</w:t>
      </w:r>
      <w:proofErr w:type="spellEnd"/>
      <w:r w:rsidRPr="0011372A">
        <w:rPr>
          <w:rFonts w:asciiTheme="minorHAnsi" w:hAnsiTheme="minorHAnsi" w:cstheme="minorHAnsi"/>
        </w:rPr>
        <w:t xml:space="preserve"> w </w:t>
      </w:r>
      <w:proofErr w:type="spellStart"/>
      <w:r w:rsidRPr="0011372A">
        <w:rPr>
          <w:rFonts w:asciiTheme="minorHAnsi" w:hAnsiTheme="minorHAnsi" w:cstheme="minorHAnsi"/>
        </w:rPr>
        <w:t>Banku</w:t>
      </w:r>
      <w:proofErr w:type="spellEnd"/>
      <w:r w:rsidRPr="0011372A">
        <w:rPr>
          <w:rFonts w:asciiTheme="minorHAnsi" w:hAnsiTheme="minorHAnsi" w:cstheme="minorHAnsi"/>
        </w:rPr>
        <w:t xml:space="preserve">  ......................................................................................   </w:t>
      </w:r>
      <w:proofErr w:type="spellStart"/>
      <w:r w:rsidRPr="0011372A">
        <w:rPr>
          <w:rFonts w:asciiTheme="minorHAnsi" w:hAnsiTheme="minorHAnsi" w:cstheme="minorHAnsi"/>
        </w:rPr>
        <w:t>nr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rachunku</w:t>
      </w:r>
      <w:proofErr w:type="spellEnd"/>
      <w:r w:rsidRPr="0011372A">
        <w:rPr>
          <w:rFonts w:asciiTheme="minorHAnsi" w:hAnsiTheme="minorHAnsi" w:cstheme="minorHAnsi"/>
        </w:rPr>
        <w:t xml:space="preserve">:  ...................................................................................................................  </w:t>
      </w:r>
    </w:p>
    <w:p w:rsidR="009A35C7" w:rsidRPr="0011372A" w:rsidRDefault="009A35C7" w:rsidP="003C3F03">
      <w:pPr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Wpłaty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dokonuje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się</w:t>
      </w:r>
      <w:proofErr w:type="spellEnd"/>
      <w:r w:rsidRPr="0011372A">
        <w:rPr>
          <w:rFonts w:asciiTheme="minorHAnsi" w:hAnsiTheme="minorHAnsi" w:cstheme="minorHAnsi"/>
        </w:rPr>
        <w:t xml:space="preserve"> z </w:t>
      </w:r>
      <w:proofErr w:type="spellStart"/>
      <w:r w:rsidRPr="0011372A">
        <w:rPr>
          <w:rFonts w:asciiTheme="minorHAnsi" w:hAnsiTheme="minorHAnsi" w:cstheme="minorHAnsi"/>
        </w:rPr>
        <w:t>góry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</w:t>
      </w:r>
      <w:proofErr w:type="spellEnd"/>
      <w:r w:rsidRPr="0011372A">
        <w:rPr>
          <w:rFonts w:asciiTheme="minorHAnsi" w:hAnsiTheme="minorHAnsi" w:cstheme="minorHAnsi"/>
        </w:rPr>
        <w:t xml:space="preserve"> jeden </w:t>
      </w:r>
      <w:proofErr w:type="spellStart"/>
      <w:r w:rsidRPr="0011372A">
        <w:rPr>
          <w:rFonts w:asciiTheme="minorHAnsi" w:hAnsiTheme="minorHAnsi" w:cstheme="minorHAnsi"/>
        </w:rPr>
        <w:t>miesiąc</w:t>
      </w:r>
      <w:proofErr w:type="spellEnd"/>
      <w:r w:rsidRPr="0011372A">
        <w:rPr>
          <w:rFonts w:asciiTheme="minorHAnsi" w:hAnsiTheme="minorHAnsi" w:cstheme="minorHAnsi"/>
        </w:rPr>
        <w:t xml:space="preserve"> do </w:t>
      </w:r>
      <w:proofErr w:type="spellStart"/>
      <w:r w:rsidRPr="0011372A">
        <w:rPr>
          <w:rFonts w:asciiTheme="minorHAnsi" w:hAnsiTheme="minorHAnsi" w:cstheme="minorHAnsi"/>
        </w:rPr>
        <w:t>końca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miesiąca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kalendarzowego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poprzedzającego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miesiąc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za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który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wnoszona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jest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opłata</w:t>
      </w:r>
      <w:proofErr w:type="spellEnd"/>
      <w:r w:rsidRPr="0011372A">
        <w:rPr>
          <w:rFonts w:asciiTheme="minorHAnsi" w:hAnsiTheme="minorHAnsi" w:cstheme="minorHAnsi"/>
        </w:rPr>
        <w:t xml:space="preserve">.  </w:t>
      </w:r>
    </w:p>
    <w:p w:rsidR="009A35C7" w:rsidRPr="0011372A" w:rsidRDefault="009A35C7" w:rsidP="003C3F03">
      <w:pPr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33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Miesięczna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r w:rsidRPr="0011372A">
        <w:rPr>
          <w:rFonts w:asciiTheme="minorHAnsi" w:hAnsiTheme="minorHAnsi" w:cstheme="minorHAnsi"/>
        </w:rPr>
        <w:tab/>
      </w:r>
      <w:proofErr w:type="spellStart"/>
      <w:r w:rsidRPr="0011372A">
        <w:rPr>
          <w:rFonts w:asciiTheme="minorHAnsi" w:hAnsiTheme="minorHAnsi" w:cstheme="minorHAnsi"/>
        </w:rPr>
        <w:t>opłata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r w:rsidRPr="0011372A">
        <w:rPr>
          <w:rFonts w:asciiTheme="minorHAnsi" w:hAnsiTheme="minorHAnsi" w:cstheme="minorHAnsi"/>
        </w:rPr>
        <w:tab/>
      </w:r>
      <w:proofErr w:type="spellStart"/>
      <w:r w:rsidRPr="0011372A">
        <w:rPr>
          <w:rFonts w:asciiTheme="minorHAnsi" w:hAnsiTheme="minorHAnsi" w:cstheme="minorHAnsi"/>
        </w:rPr>
        <w:t>za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r w:rsidRPr="0011372A">
        <w:rPr>
          <w:rFonts w:asciiTheme="minorHAnsi" w:hAnsiTheme="minorHAnsi" w:cstheme="minorHAnsi"/>
        </w:rPr>
        <w:tab/>
      </w:r>
      <w:proofErr w:type="spellStart"/>
      <w:r w:rsidRPr="0011372A">
        <w:rPr>
          <w:rFonts w:asciiTheme="minorHAnsi" w:hAnsiTheme="minorHAnsi" w:cstheme="minorHAnsi"/>
        </w:rPr>
        <w:t>pobyt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r w:rsidRPr="0011372A">
        <w:rPr>
          <w:rFonts w:asciiTheme="minorHAnsi" w:hAnsiTheme="minorHAnsi" w:cstheme="minorHAnsi"/>
        </w:rPr>
        <w:tab/>
      </w:r>
      <w:proofErr w:type="spellStart"/>
      <w:r w:rsidRPr="0011372A">
        <w:rPr>
          <w:rFonts w:asciiTheme="minorHAnsi" w:hAnsiTheme="minorHAnsi" w:cstheme="minorHAnsi"/>
        </w:rPr>
        <w:t>wynosi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r w:rsidRPr="0011372A">
        <w:rPr>
          <w:rFonts w:asciiTheme="minorHAnsi" w:hAnsiTheme="minorHAnsi" w:cstheme="minorHAnsi"/>
        </w:rPr>
        <w:tab/>
        <w:t xml:space="preserve">……………………………… </w:t>
      </w:r>
      <w:r w:rsidRPr="0011372A">
        <w:rPr>
          <w:rFonts w:asciiTheme="minorHAnsi" w:hAnsiTheme="minorHAnsi" w:cstheme="minorHAnsi"/>
        </w:rPr>
        <w:tab/>
      </w:r>
      <w:proofErr w:type="spellStart"/>
      <w:r w:rsidRPr="0011372A">
        <w:rPr>
          <w:rFonts w:asciiTheme="minorHAnsi" w:hAnsiTheme="minorHAnsi" w:cstheme="minorHAnsi"/>
        </w:rPr>
        <w:t>zł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r w:rsidRPr="0011372A">
        <w:rPr>
          <w:rFonts w:asciiTheme="minorHAnsi" w:hAnsiTheme="minorHAnsi" w:cstheme="minorHAnsi"/>
        </w:rPr>
        <w:tab/>
        <w:t>(</w:t>
      </w:r>
      <w:proofErr w:type="spellStart"/>
      <w:r w:rsidRPr="0011372A">
        <w:rPr>
          <w:rFonts w:asciiTheme="minorHAnsi" w:hAnsiTheme="minorHAnsi" w:cstheme="minorHAnsi"/>
        </w:rPr>
        <w:t>słownie</w:t>
      </w:r>
      <w:proofErr w:type="spellEnd"/>
      <w:r w:rsidRPr="0011372A">
        <w:rPr>
          <w:rFonts w:asciiTheme="minorHAnsi" w:hAnsiTheme="minorHAnsi" w:cstheme="minorHAnsi"/>
        </w:rPr>
        <w:t xml:space="preserve">: ………………………………………………………………).  </w:t>
      </w:r>
    </w:p>
    <w:p w:rsidR="00597599" w:rsidRPr="0011372A" w:rsidRDefault="009A35C7" w:rsidP="009A35C7">
      <w:pPr>
        <w:spacing w:after="275" w:line="259" w:lineRule="auto"/>
        <w:rPr>
          <w:rFonts w:asciiTheme="minorHAnsi" w:hAnsiTheme="minorHAnsi" w:cstheme="minorHAnsi"/>
        </w:rPr>
      </w:pPr>
      <w:r w:rsidRPr="0011372A">
        <w:rPr>
          <w:rFonts w:asciiTheme="minorHAnsi" w:hAnsiTheme="minorHAnsi" w:cstheme="minorHAnsi"/>
        </w:rPr>
        <w:t xml:space="preserve"> </w:t>
      </w:r>
    </w:p>
    <w:p w:rsidR="009A35C7" w:rsidRPr="0011372A" w:rsidRDefault="009A35C7" w:rsidP="009A35C7">
      <w:pPr>
        <w:spacing w:line="259" w:lineRule="auto"/>
        <w:rPr>
          <w:rFonts w:asciiTheme="minorHAnsi" w:hAnsiTheme="minorHAnsi" w:cstheme="minorHAnsi"/>
        </w:rPr>
      </w:pPr>
      <w:r w:rsidRPr="0011372A">
        <w:rPr>
          <w:rFonts w:asciiTheme="minorHAnsi" w:hAnsiTheme="minorHAnsi" w:cstheme="minorHAnsi"/>
          <w:b/>
        </w:rPr>
        <w:t xml:space="preserve"> </w:t>
      </w:r>
      <w:r w:rsidRPr="0011372A">
        <w:rPr>
          <w:rFonts w:asciiTheme="minorHAnsi" w:hAnsiTheme="minorHAnsi" w:cstheme="minorHAnsi"/>
          <w:b/>
        </w:rPr>
        <w:tab/>
        <w:t xml:space="preserve"> </w:t>
      </w:r>
    </w:p>
    <w:p w:rsidR="009A35C7" w:rsidRPr="0011372A" w:rsidRDefault="009A35C7" w:rsidP="009A35C7">
      <w:pPr>
        <w:pStyle w:val="Nagwek2"/>
        <w:ind w:right="1"/>
        <w:rPr>
          <w:rFonts w:asciiTheme="minorHAnsi" w:hAnsiTheme="minorHAnsi" w:cstheme="minorHAnsi"/>
          <w:szCs w:val="24"/>
        </w:rPr>
      </w:pPr>
      <w:r w:rsidRPr="0011372A">
        <w:rPr>
          <w:rFonts w:asciiTheme="minorHAnsi" w:hAnsiTheme="minorHAnsi" w:cstheme="minorHAnsi"/>
          <w:szCs w:val="24"/>
        </w:rPr>
        <w:t>§ 6 Okres trwania i warunki rozwiązania umowy</w:t>
      </w:r>
      <w:r w:rsidRPr="0011372A">
        <w:rPr>
          <w:rFonts w:asciiTheme="minorHAnsi" w:hAnsiTheme="minorHAnsi" w:cstheme="minorHAnsi"/>
          <w:b w:val="0"/>
          <w:szCs w:val="24"/>
        </w:rPr>
        <w:t xml:space="preserve"> </w:t>
      </w:r>
    </w:p>
    <w:p w:rsidR="00493107" w:rsidRPr="0011372A" w:rsidRDefault="009A35C7" w:rsidP="003C3F03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Niniejsza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umowa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zostaje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zawarta</w:t>
      </w:r>
      <w:proofErr w:type="spellEnd"/>
      <w:r w:rsidRPr="0011372A">
        <w:rPr>
          <w:rFonts w:asciiTheme="minorHAnsi" w:hAnsiTheme="minorHAnsi" w:cstheme="minorHAnsi"/>
        </w:rPr>
        <w:t xml:space="preserve"> na </w:t>
      </w:r>
      <w:proofErr w:type="spellStart"/>
      <w:r w:rsidRPr="0011372A">
        <w:rPr>
          <w:rFonts w:asciiTheme="minorHAnsi" w:hAnsiTheme="minorHAnsi" w:cstheme="minorHAnsi"/>
        </w:rPr>
        <w:t>czas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nieokreślony</w:t>
      </w:r>
      <w:proofErr w:type="spellEnd"/>
      <w:r w:rsidRPr="0011372A">
        <w:rPr>
          <w:rFonts w:asciiTheme="minorHAnsi" w:hAnsiTheme="minorHAnsi" w:cstheme="minorHAnsi"/>
        </w:rPr>
        <w:t>/</w:t>
      </w:r>
      <w:proofErr w:type="spellStart"/>
      <w:r w:rsidRPr="0011372A">
        <w:rPr>
          <w:rFonts w:asciiTheme="minorHAnsi" w:hAnsiTheme="minorHAnsi" w:cstheme="minorHAnsi"/>
        </w:rPr>
        <w:t>określony</w:t>
      </w:r>
      <w:proofErr w:type="spellEnd"/>
      <w:r w:rsidRPr="0011372A">
        <w:rPr>
          <w:rFonts w:asciiTheme="minorHAnsi" w:hAnsiTheme="minorHAnsi" w:cstheme="minorHAnsi"/>
          <w:vertAlign w:val="superscript"/>
        </w:rPr>
        <w:footnoteReference w:id="2"/>
      </w:r>
      <w:r w:rsidRPr="0011372A">
        <w:rPr>
          <w:rFonts w:asciiTheme="minorHAnsi" w:hAnsiTheme="minorHAnsi" w:cstheme="minorHAnsi"/>
        </w:rPr>
        <w:t xml:space="preserve"> </w:t>
      </w:r>
    </w:p>
    <w:p w:rsidR="00493107" w:rsidRPr="0011372A" w:rsidRDefault="009A35C7" w:rsidP="0049310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left="705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od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</w:p>
    <w:p w:rsidR="00493107" w:rsidRPr="0011372A" w:rsidRDefault="009A35C7" w:rsidP="0049310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left="705"/>
        <w:jc w:val="both"/>
        <w:textAlignment w:val="auto"/>
        <w:rPr>
          <w:rFonts w:asciiTheme="minorHAnsi" w:hAnsiTheme="minorHAnsi" w:cstheme="minorHAnsi"/>
        </w:rPr>
      </w:pPr>
      <w:r w:rsidRPr="0011372A">
        <w:rPr>
          <w:rFonts w:asciiTheme="minorHAnsi" w:hAnsiTheme="minorHAnsi" w:cstheme="minorHAnsi"/>
        </w:rPr>
        <w:t xml:space="preserve">……………..………………………………….. </w:t>
      </w:r>
      <w:r w:rsidR="00493107" w:rsidRPr="0011372A">
        <w:rPr>
          <w:rFonts w:asciiTheme="minorHAnsi" w:hAnsiTheme="minorHAnsi" w:cstheme="minorHAnsi"/>
        </w:rPr>
        <w:t xml:space="preserve">                                </w:t>
      </w:r>
    </w:p>
    <w:p w:rsidR="009A35C7" w:rsidRDefault="009A35C7" w:rsidP="0049310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left="705"/>
        <w:jc w:val="both"/>
        <w:textAlignment w:val="auto"/>
        <w:rPr>
          <w:rFonts w:asciiTheme="minorHAnsi" w:hAnsiTheme="minorHAnsi" w:cstheme="minorHAnsi"/>
        </w:rPr>
      </w:pPr>
      <w:r w:rsidRPr="0011372A">
        <w:rPr>
          <w:rFonts w:asciiTheme="minorHAnsi" w:hAnsiTheme="minorHAnsi" w:cstheme="minorHAnsi"/>
        </w:rPr>
        <w:t xml:space="preserve">do …………………...………………………….…  </w:t>
      </w:r>
    </w:p>
    <w:p w:rsidR="005B5C1C" w:rsidRPr="0011372A" w:rsidRDefault="005B5C1C" w:rsidP="0049310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left="705"/>
        <w:jc w:val="both"/>
        <w:textAlignment w:val="auto"/>
        <w:rPr>
          <w:rFonts w:asciiTheme="minorHAnsi" w:hAnsiTheme="minorHAnsi" w:cstheme="minorHAnsi"/>
        </w:rPr>
      </w:pPr>
    </w:p>
    <w:p w:rsidR="009A35C7" w:rsidRPr="0011372A" w:rsidRDefault="009A35C7" w:rsidP="003C3F03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Stosunek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niniejszej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umowy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wygasa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wraz</w:t>
      </w:r>
      <w:proofErr w:type="spellEnd"/>
      <w:r w:rsidRPr="0011372A">
        <w:rPr>
          <w:rFonts w:asciiTheme="minorHAnsi" w:hAnsiTheme="minorHAnsi" w:cstheme="minorHAnsi"/>
        </w:rPr>
        <w:t xml:space="preserve"> z </w:t>
      </w:r>
      <w:proofErr w:type="spellStart"/>
      <w:r w:rsidRPr="0011372A">
        <w:rPr>
          <w:rFonts w:asciiTheme="minorHAnsi" w:hAnsiTheme="minorHAnsi" w:cstheme="minorHAnsi"/>
        </w:rPr>
        <w:t>upływem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okresu</w:t>
      </w:r>
      <w:proofErr w:type="spellEnd"/>
      <w:r w:rsidRPr="0011372A">
        <w:rPr>
          <w:rFonts w:asciiTheme="minorHAnsi" w:hAnsiTheme="minorHAnsi" w:cstheme="minorHAnsi"/>
        </w:rPr>
        <w:t xml:space="preserve">, na </w:t>
      </w:r>
      <w:proofErr w:type="spellStart"/>
      <w:r w:rsidRPr="0011372A">
        <w:rPr>
          <w:rFonts w:asciiTheme="minorHAnsi" w:hAnsiTheme="minorHAnsi" w:cstheme="minorHAnsi"/>
        </w:rPr>
        <w:t>jaki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umowa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została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zawarta</w:t>
      </w:r>
      <w:proofErr w:type="spellEnd"/>
      <w:r w:rsidRPr="0011372A">
        <w:rPr>
          <w:rFonts w:asciiTheme="minorHAnsi" w:hAnsiTheme="minorHAnsi" w:cstheme="minorHAnsi"/>
        </w:rPr>
        <w:t xml:space="preserve">.  </w:t>
      </w:r>
    </w:p>
    <w:p w:rsidR="009A35C7" w:rsidRPr="0011372A" w:rsidRDefault="009A35C7" w:rsidP="003C3F03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Umowa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wygasa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również</w:t>
      </w:r>
      <w:proofErr w:type="spellEnd"/>
      <w:r w:rsidRPr="0011372A">
        <w:rPr>
          <w:rFonts w:asciiTheme="minorHAnsi" w:hAnsiTheme="minorHAnsi" w:cstheme="minorHAnsi"/>
        </w:rPr>
        <w:t xml:space="preserve"> w </w:t>
      </w:r>
      <w:proofErr w:type="spellStart"/>
      <w:r w:rsidRPr="0011372A">
        <w:rPr>
          <w:rFonts w:asciiTheme="minorHAnsi" w:hAnsiTheme="minorHAnsi" w:cstheme="minorHAnsi"/>
        </w:rPr>
        <w:t>przypadku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rozwiązania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umowy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porozumieniem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stron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lub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poprzez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rozwiązanie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umowy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przez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jedną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stron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zgodnie</w:t>
      </w:r>
      <w:proofErr w:type="spellEnd"/>
      <w:r w:rsidRPr="0011372A">
        <w:rPr>
          <w:rFonts w:asciiTheme="minorHAnsi" w:hAnsiTheme="minorHAnsi" w:cstheme="minorHAnsi"/>
        </w:rPr>
        <w:t xml:space="preserve"> z </w:t>
      </w:r>
      <w:proofErr w:type="spellStart"/>
      <w:r w:rsidRPr="0011372A">
        <w:rPr>
          <w:rFonts w:asciiTheme="minorHAnsi" w:hAnsiTheme="minorHAnsi" w:cstheme="minorHAnsi"/>
        </w:rPr>
        <w:t>ustaleniami</w:t>
      </w:r>
      <w:proofErr w:type="spellEnd"/>
      <w:r w:rsidRPr="0011372A">
        <w:rPr>
          <w:rFonts w:asciiTheme="minorHAnsi" w:hAnsiTheme="minorHAnsi" w:cstheme="minorHAnsi"/>
        </w:rPr>
        <w:t xml:space="preserve">  </w:t>
      </w:r>
    </w:p>
    <w:p w:rsidR="009A35C7" w:rsidRDefault="009A35C7" w:rsidP="009A35C7">
      <w:pPr>
        <w:ind w:left="720"/>
        <w:rPr>
          <w:rFonts w:asciiTheme="minorHAnsi" w:hAnsiTheme="minorHAnsi" w:cstheme="minorHAnsi"/>
        </w:rPr>
      </w:pPr>
      <w:r w:rsidRPr="0011372A">
        <w:rPr>
          <w:rFonts w:asciiTheme="minorHAnsi" w:hAnsiTheme="minorHAnsi" w:cstheme="minorHAnsi"/>
        </w:rPr>
        <w:t xml:space="preserve">§ 6 </w:t>
      </w:r>
      <w:proofErr w:type="spellStart"/>
      <w:r w:rsidRPr="0011372A">
        <w:rPr>
          <w:rFonts w:asciiTheme="minorHAnsi" w:hAnsiTheme="minorHAnsi" w:cstheme="minorHAnsi"/>
        </w:rPr>
        <w:t>ust</w:t>
      </w:r>
      <w:proofErr w:type="spellEnd"/>
      <w:r w:rsidRPr="0011372A">
        <w:rPr>
          <w:rFonts w:asciiTheme="minorHAnsi" w:hAnsiTheme="minorHAnsi" w:cstheme="minorHAnsi"/>
        </w:rPr>
        <w:t xml:space="preserve">. 4-6.  </w:t>
      </w:r>
    </w:p>
    <w:p w:rsidR="005B5C1C" w:rsidRPr="0011372A" w:rsidRDefault="005B5C1C" w:rsidP="009A35C7">
      <w:pPr>
        <w:ind w:left="720"/>
        <w:rPr>
          <w:rFonts w:asciiTheme="minorHAnsi" w:hAnsiTheme="minorHAnsi" w:cstheme="minorHAnsi"/>
        </w:rPr>
      </w:pPr>
    </w:p>
    <w:p w:rsidR="009A35C7" w:rsidRDefault="009A35C7" w:rsidP="003C3F03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Instytucja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prowadząca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prawo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rozwiązać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umowę</w:t>
      </w:r>
      <w:proofErr w:type="spellEnd"/>
      <w:r w:rsidRPr="0011372A">
        <w:rPr>
          <w:rFonts w:asciiTheme="minorHAnsi" w:hAnsiTheme="minorHAnsi" w:cstheme="minorHAnsi"/>
        </w:rPr>
        <w:t xml:space="preserve"> o </w:t>
      </w:r>
      <w:proofErr w:type="spellStart"/>
      <w:r w:rsidRPr="0011372A">
        <w:rPr>
          <w:rFonts w:asciiTheme="minorHAnsi" w:hAnsiTheme="minorHAnsi" w:cstheme="minorHAnsi"/>
        </w:rPr>
        <w:t>pobyt</w:t>
      </w:r>
      <w:proofErr w:type="spellEnd"/>
      <w:r w:rsidRPr="0011372A">
        <w:rPr>
          <w:rFonts w:asciiTheme="minorHAnsi" w:hAnsiTheme="minorHAnsi" w:cstheme="minorHAnsi"/>
        </w:rPr>
        <w:t xml:space="preserve"> i </w:t>
      </w:r>
      <w:proofErr w:type="spellStart"/>
      <w:r w:rsidR="005B5C1C">
        <w:rPr>
          <w:rFonts w:asciiTheme="minorHAnsi" w:hAnsiTheme="minorHAnsi" w:cstheme="minorHAnsi"/>
        </w:rPr>
        <w:t>wsparcie</w:t>
      </w:r>
      <w:proofErr w:type="spellEnd"/>
      <w:r w:rsidRPr="0011372A">
        <w:rPr>
          <w:rFonts w:asciiTheme="minorHAnsi" w:hAnsiTheme="minorHAnsi" w:cstheme="minorHAnsi"/>
        </w:rPr>
        <w:t xml:space="preserve"> w MW </w:t>
      </w:r>
      <w:proofErr w:type="spellStart"/>
      <w:r w:rsidRPr="0011372A">
        <w:rPr>
          <w:rFonts w:asciiTheme="minorHAnsi" w:hAnsiTheme="minorHAnsi" w:cstheme="minorHAnsi"/>
        </w:rPr>
        <w:t>wyłącznie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r w:rsidR="005B5C1C">
        <w:rPr>
          <w:rFonts w:asciiTheme="minorHAnsi" w:hAnsiTheme="minorHAnsi" w:cstheme="minorHAnsi"/>
        </w:rPr>
        <w:t xml:space="preserve">                   </w:t>
      </w:r>
      <w:r w:rsidRPr="0011372A">
        <w:rPr>
          <w:rFonts w:asciiTheme="minorHAnsi" w:hAnsiTheme="minorHAnsi" w:cstheme="minorHAnsi"/>
        </w:rPr>
        <w:t xml:space="preserve">w </w:t>
      </w:r>
      <w:proofErr w:type="spellStart"/>
      <w:r w:rsidRPr="0011372A">
        <w:rPr>
          <w:rFonts w:asciiTheme="minorHAnsi" w:hAnsiTheme="minorHAnsi" w:cstheme="minorHAnsi"/>
        </w:rPr>
        <w:t>przypadku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wystąpienia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ważnej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przyczyny</w:t>
      </w:r>
      <w:proofErr w:type="spellEnd"/>
      <w:r w:rsidRPr="0011372A">
        <w:rPr>
          <w:rFonts w:asciiTheme="minorHAnsi" w:hAnsiTheme="minorHAnsi" w:cstheme="minorHAnsi"/>
        </w:rPr>
        <w:t xml:space="preserve">. </w:t>
      </w:r>
      <w:proofErr w:type="spellStart"/>
      <w:r w:rsidRPr="0011372A">
        <w:rPr>
          <w:rFonts w:asciiTheme="minorHAnsi" w:hAnsiTheme="minorHAnsi" w:cstheme="minorHAnsi"/>
        </w:rPr>
        <w:t>Wypowiedzenie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umowy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wymaga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formy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pisemnej</w:t>
      </w:r>
      <w:proofErr w:type="spellEnd"/>
      <w:r w:rsidRPr="0011372A">
        <w:rPr>
          <w:rFonts w:asciiTheme="minorHAnsi" w:hAnsiTheme="minorHAnsi" w:cstheme="minorHAnsi"/>
        </w:rPr>
        <w:t xml:space="preserve"> i </w:t>
      </w:r>
      <w:proofErr w:type="spellStart"/>
      <w:r w:rsidRPr="0011372A">
        <w:rPr>
          <w:rFonts w:asciiTheme="minorHAnsi" w:hAnsiTheme="minorHAnsi" w:cstheme="minorHAnsi"/>
        </w:rPr>
        <w:t>uzasadnienia</w:t>
      </w:r>
      <w:proofErr w:type="spellEnd"/>
      <w:r w:rsidRPr="0011372A">
        <w:rPr>
          <w:rFonts w:asciiTheme="minorHAnsi" w:hAnsiTheme="minorHAnsi" w:cstheme="minorHAnsi"/>
        </w:rPr>
        <w:t xml:space="preserve">.  </w:t>
      </w:r>
    </w:p>
    <w:p w:rsidR="00493107" w:rsidRPr="0011372A" w:rsidRDefault="009A35C7" w:rsidP="00493107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Ważna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przyczyna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miejsce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gdy</w:t>
      </w:r>
      <w:proofErr w:type="spellEnd"/>
      <w:r w:rsidRPr="0011372A">
        <w:rPr>
          <w:rFonts w:asciiTheme="minorHAnsi" w:hAnsiTheme="minorHAnsi" w:cstheme="minorHAnsi"/>
        </w:rPr>
        <w:t xml:space="preserve">:  </w:t>
      </w:r>
    </w:p>
    <w:p w:rsidR="009A35C7" w:rsidRPr="0011372A" w:rsidRDefault="009A35C7" w:rsidP="003C3F03">
      <w:pPr>
        <w:widowControl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stan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zdrowotny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Mieszkańca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ulegnie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poważnym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zmianom</w:t>
      </w:r>
      <w:proofErr w:type="spellEnd"/>
      <w:r w:rsidRPr="0011372A">
        <w:rPr>
          <w:rFonts w:asciiTheme="minorHAnsi" w:hAnsiTheme="minorHAnsi" w:cstheme="minorHAnsi"/>
        </w:rPr>
        <w:t xml:space="preserve"> i </w:t>
      </w:r>
      <w:proofErr w:type="spellStart"/>
      <w:r w:rsidRPr="0011372A">
        <w:rPr>
          <w:rFonts w:asciiTheme="minorHAnsi" w:hAnsiTheme="minorHAnsi" w:cstheme="minorHAnsi"/>
        </w:rPr>
        <w:t>opieka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nad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Mieszkańcem</w:t>
      </w:r>
      <w:proofErr w:type="spellEnd"/>
      <w:r w:rsidRPr="0011372A">
        <w:rPr>
          <w:rFonts w:asciiTheme="minorHAnsi" w:hAnsiTheme="minorHAnsi" w:cstheme="minorHAnsi"/>
        </w:rPr>
        <w:t xml:space="preserve"> w </w:t>
      </w:r>
      <w:proofErr w:type="spellStart"/>
      <w:r w:rsidRPr="0011372A">
        <w:rPr>
          <w:rFonts w:asciiTheme="minorHAnsi" w:hAnsiTheme="minorHAnsi" w:cstheme="minorHAnsi"/>
        </w:rPr>
        <w:t>pomieszczeniach</w:t>
      </w:r>
      <w:proofErr w:type="spellEnd"/>
      <w:r w:rsidRPr="0011372A">
        <w:rPr>
          <w:rFonts w:asciiTheme="minorHAnsi" w:hAnsiTheme="minorHAnsi" w:cstheme="minorHAnsi"/>
        </w:rPr>
        <w:t xml:space="preserve"> MW</w:t>
      </w:r>
      <w:r w:rsidR="005B5C1C">
        <w:rPr>
          <w:rFonts w:asciiTheme="minorHAnsi" w:hAnsiTheme="minorHAnsi" w:cstheme="minorHAnsi"/>
        </w:rPr>
        <w:t xml:space="preserve">, z </w:t>
      </w:r>
      <w:proofErr w:type="spellStart"/>
      <w:r w:rsidR="005B5C1C">
        <w:rPr>
          <w:rFonts w:asciiTheme="minorHAnsi" w:hAnsiTheme="minorHAnsi" w:cstheme="minorHAnsi"/>
        </w:rPr>
        <w:t>zakresem</w:t>
      </w:r>
      <w:proofErr w:type="spellEnd"/>
      <w:r w:rsidR="005B5C1C">
        <w:rPr>
          <w:rFonts w:asciiTheme="minorHAnsi" w:hAnsiTheme="minorHAnsi" w:cstheme="minorHAnsi"/>
        </w:rPr>
        <w:t xml:space="preserve"> </w:t>
      </w:r>
      <w:proofErr w:type="spellStart"/>
      <w:r w:rsidR="005B5C1C">
        <w:rPr>
          <w:rFonts w:asciiTheme="minorHAnsi" w:hAnsiTheme="minorHAnsi" w:cstheme="minorHAnsi"/>
        </w:rPr>
        <w:t>usług</w:t>
      </w:r>
      <w:proofErr w:type="spellEnd"/>
      <w:r w:rsidR="00212890">
        <w:rPr>
          <w:rFonts w:asciiTheme="minorHAnsi" w:hAnsiTheme="minorHAnsi" w:cstheme="minorHAnsi"/>
        </w:rPr>
        <w:t xml:space="preserve"> MW,</w:t>
      </w:r>
      <w:r w:rsidRPr="0011372A">
        <w:rPr>
          <w:rFonts w:asciiTheme="minorHAnsi" w:hAnsiTheme="minorHAnsi" w:cstheme="minorHAnsi"/>
        </w:rPr>
        <w:t xml:space="preserve"> nie </w:t>
      </w:r>
      <w:proofErr w:type="spellStart"/>
      <w:r w:rsidRPr="0011372A">
        <w:rPr>
          <w:rFonts w:asciiTheme="minorHAnsi" w:hAnsiTheme="minorHAnsi" w:cstheme="minorHAnsi"/>
        </w:rPr>
        <w:t>jest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możliwa</w:t>
      </w:r>
      <w:proofErr w:type="spellEnd"/>
      <w:r w:rsidRPr="0011372A">
        <w:rPr>
          <w:rFonts w:asciiTheme="minorHAnsi" w:hAnsiTheme="minorHAnsi" w:cstheme="minorHAnsi"/>
        </w:rPr>
        <w:t xml:space="preserve">.  </w:t>
      </w:r>
    </w:p>
    <w:p w:rsidR="009A35C7" w:rsidRPr="0011372A" w:rsidRDefault="009A35C7" w:rsidP="003C3F03">
      <w:pPr>
        <w:widowControl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Mieszkaniec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narusza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Regulamin</w:t>
      </w:r>
      <w:proofErr w:type="spellEnd"/>
      <w:r w:rsidRPr="0011372A">
        <w:rPr>
          <w:rFonts w:asciiTheme="minorHAnsi" w:hAnsiTheme="minorHAnsi" w:cstheme="minorHAnsi"/>
        </w:rPr>
        <w:t xml:space="preserve"> MW, nie </w:t>
      </w:r>
      <w:proofErr w:type="spellStart"/>
      <w:r w:rsidRPr="0011372A">
        <w:rPr>
          <w:rFonts w:asciiTheme="minorHAnsi" w:hAnsiTheme="minorHAnsi" w:cstheme="minorHAnsi"/>
        </w:rPr>
        <w:t>dotrzymuje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obowiązków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Mieszkańca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r w:rsidR="00212890">
        <w:rPr>
          <w:rFonts w:asciiTheme="minorHAnsi" w:hAnsiTheme="minorHAnsi" w:cstheme="minorHAnsi"/>
        </w:rPr>
        <w:t xml:space="preserve">                   </w:t>
      </w:r>
      <w:proofErr w:type="spellStart"/>
      <w:r w:rsidRPr="0011372A">
        <w:rPr>
          <w:rFonts w:asciiTheme="minorHAnsi" w:hAnsiTheme="minorHAnsi" w:cstheme="minorHAnsi"/>
        </w:rPr>
        <w:t>oraz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indywidualnych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ustaleń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pomiędzy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Mieszkańcem</w:t>
      </w:r>
      <w:proofErr w:type="spellEnd"/>
      <w:r w:rsidRPr="0011372A">
        <w:rPr>
          <w:rFonts w:asciiTheme="minorHAnsi" w:hAnsiTheme="minorHAnsi" w:cstheme="minorHAnsi"/>
        </w:rPr>
        <w:t xml:space="preserve"> a </w:t>
      </w:r>
      <w:proofErr w:type="spellStart"/>
      <w:r w:rsidRPr="0011372A">
        <w:rPr>
          <w:rFonts w:asciiTheme="minorHAnsi" w:hAnsiTheme="minorHAnsi" w:cstheme="minorHAnsi"/>
        </w:rPr>
        <w:t>personelem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merytorycznym</w:t>
      </w:r>
      <w:proofErr w:type="spellEnd"/>
      <w:r w:rsidRPr="0011372A">
        <w:rPr>
          <w:rFonts w:asciiTheme="minorHAnsi" w:hAnsiTheme="minorHAnsi" w:cstheme="minorHAnsi"/>
        </w:rPr>
        <w:t xml:space="preserve"> MW.  </w:t>
      </w:r>
    </w:p>
    <w:p w:rsidR="00597599" w:rsidRPr="0011372A" w:rsidRDefault="00493107" w:rsidP="00156417">
      <w:pPr>
        <w:widowControl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  <w:color w:val="FF0000"/>
        </w:rPr>
      </w:pPr>
      <w:proofErr w:type="spellStart"/>
      <w:r w:rsidRPr="0011372A">
        <w:rPr>
          <w:rFonts w:asciiTheme="minorHAnsi" w:hAnsiTheme="minorHAnsi" w:cstheme="minorHAnsi"/>
          <w:color w:val="FF0000"/>
        </w:rPr>
        <w:t>Mieszkaniec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dopuszcza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się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zwłoki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z </w:t>
      </w:r>
      <w:proofErr w:type="spellStart"/>
      <w:r w:rsidRPr="0011372A">
        <w:rPr>
          <w:rFonts w:asciiTheme="minorHAnsi" w:hAnsiTheme="minorHAnsi" w:cstheme="minorHAnsi"/>
          <w:color w:val="FF0000"/>
        </w:rPr>
        <w:t>uiszczaniem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odpłatności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za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pobyt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i </w:t>
      </w:r>
      <w:proofErr w:type="spellStart"/>
      <w:r w:rsidRPr="0011372A">
        <w:rPr>
          <w:rFonts w:asciiTheme="minorHAnsi" w:hAnsiTheme="minorHAnsi" w:cstheme="minorHAnsi"/>
          <w:color w:val="FF0000"/>
        </w:rPr>
        <w:t>opiekę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                w MW </w:t>
      </w:r>
      <w:proofErr w:type="spellStart"/>
      <w:r w:rsidRPr="0011372A">
        <w:rPr>
          <w:rFonts w:asciiTheme="minorHAnsi" w:hAnsiTheme="minorHAnsi" w:cstheme="minorHAnsi"/>
          <w:color w:val="FF0000"/>
        </w:rPr>
        <w:t>za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co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najmniej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jeden </w:t>
      </w:r>
      <w:proofErr w:type="spellStart"/>
      <w:r w:rsidRPr="0011372A">
        <w:rPr>
          <w:rFonts w:asciiTheme="minorHAnsi" w:hAnsiTheme="minorHAnsi" w:cstheme="minorHAnsi"/>
          <w:color w:val="FF0000"/>
        </w:rPr>
        <w:t>pełen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miesiąc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( </w:t>
      </w:r>
      <w:proofErr w:type="spellStart"/>
      <w:r w:rsidRPr="0011372A">
        <w:rPr>
          <w:rFonts w:asciiTheme="minorHAnsi" w:hAnsiTheme="minorHAnsi" w:cstheme="minorHAnsi"/>
          <w:color w:val="FF0000"/>
        </w:rPr>
        <w:t>zasady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11372A">
        <w:rPr>
          <w:rFonts w:asciiTheme="minorHAnsi" w:hAnsiTheme="minorHAnsi" w:cstheme="minorHAnsi"/>
          <w:color w:val="FF0000"/>
        </w:rPr>
        <w:t>poza</w:t>
      </w:r>
      <w:proofErr w:type="spellEnd"/>
      <w:r w:rsidRPr="0011372A">
        <w:rPr>
          <w:rFonts w:asciiTheme="minorHAnsi" w:hAnsiTheme="minorHAnsi" w:cstheme="minorHAnsi"/>
          <w:color w:val="FF0000"/>
        </w:rPr>
        <w:t xml:space="preserve"> projektem </w:t>
      </w:r>
    </w:p>
    <w:p w:rsidR="009A35C7" w:rsidRPr="0011372A" w:rsidRDefault="009A35C7" w:rsidP="009A35C7">
      <w:pPr>
        <w:spacing w:line="259" w:lineRule="auto"/>
        <w:rPr>
          <w:rFonts w:asciiTheme="minorHAnsi" w:hAnsiTheme="minorHAnsi" w:cstheme="minorHAnsi"/>
        </w:rPr>
      </w:pPr>
      <w:r w:rsidRPr="0011372A">
        <w:rPr>
          <w:rFonts w:asciiTheme="minorHAnsi" w:hAnsiTheme="minorHAnsi" w:cstheme="minorHAnsi"/>
          <w:b/>
        </w:rPr>
        <w:t xml:space="preserve"> </w:t>
      </w:r>
      <w:r w:rsidRPr="0011372A">
        <w:rPr>
          <w:rFonts w:asciiTheme="minorHAnsi" w:hAnsiTheme="minorHAnsi" w:cstheme="minorHAnsi"/>
          <w:b/>
        </w:rPr>
        <w:tab/>
        <w:t xml:space="preserve"> </w:t>
      </w:r>
    </w:p>
    <w:p w:rsidR="009A35C7" w:rsidRPr="0011372A" w:rsidRDefault="009A35C7" w:rsidP="009A35C7">
      <w:pPr>
        <w:pStyle w:val="Nagwek2"/>
        <w:ind w:right="10"/>
        <w:rPr>
          <w:rFonts w:asciiTheme="minorHAnsi" w:hAnsiTheme="minorHAnsi" w:cstheme="minorHAnsi"/>
          <w:szCs w:val="24"/>
        </w:rPr>
      </w:pPr>
      <w:r w:rsidRPr="0011372A">
        <w:rPr>
          <w:rFonts w:asciiTheme="minorHAnsi" w:hAnsiTheme="minorHAnsi" w:cstheme="minorHAnsi"/>
          <w:szCs w:val="24"/>
        </w:rPr>
        <w:t>§ 8 Mienie własne i odpowiedzialność cywilna</w:t>
      </w:r>
      <w:r w:rsidRPr="0011372A">
        <w:rPr>
          <w:rFonts w:asciiTheme="minorHAnsi" w:hAnsiTheme="minorHAnsi" w:cstheme="minorHAnsi"/>
          <w:b w:val="0"/>
          <w:szCs w:val="24"/>
        </w:rPr>
        <w:t xml:space="preserve"> </w:t>
      </w:r>
    </w:p>
    <w:p w:rsidR="009A35C7" w:rsidRPr="0011372A" w:rsidRDefault="009A35C7" w:rsidP="003C3F03">
      <w:pPr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Mieszkaniec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został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poinformowany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przez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personel</w:t>
      </w:r>
      <w:proofErr w:type="spellEnd"/>
      <w:r w:rsidRPr="0011372A">
        <w:rPr>
          <w:rFonts w:asciiTheme="minorHAnsi" w:hAnsiTheme="minorHAnsi" w:cstheme="minorHAnsi"/>
        </w:rPr>
        <w:t xml:space="preserve"> MW o </w:t>
      </w:r>
      <w:proofErr w:type="spellStart"/>
      <w:r w:rsidRPr="0011372A">
        <w:rPr>
          <w:rFonts w:asciiTheme="minorHAnsi" w:hAnsiTheme="minorHAnsi" w:cstheme="minorHAnsi"/>
        </w:rPr>
        <w:t>ryzyku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jakie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wiąże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się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r w:rsidR="00212890">
        <w:rPr>
          <w:rFonts w:asciiTheme="minorHAnsi" w:hAnsiTheme="minorHAnsi" w:cstheme="minorHAnsi"/>
        </w:rPr>
        <w:t xml:space="preserve">                              </w:t>
      </w:r>
      <w:r w:rsidRPr="0011372A">
        <w:rPr>
          <w:rFonts w:asciiTheme="minorHAnsi" w:hAnsiTheme="minorHAnsi" w:cstheme="minorHAnsi"/>
        </w:rPr>
        <w:t xml:space="preserve">z </w:t>
      </w:r>
      <w:proofErr w:type="spellStart"/>
      <w:r w:rsidRPr="0011372A">
        <w:rPr>
          <w:rFonts w:asciiTheme="minorHAnsi" w:hAnsiTheme="minorHAnsi" w:cstheme="minorHAnsi"/>
        </w:rPr>
        <w:t>wnoszeniem</w:t>
      </w:r>
      <w:proofErr w:type="spellEnd"/>
      <w:r w:rsidRPr="0011372A">
        <w:rPr>
          <w:rFonts w:asciiTheme="minorHAnsi" w:hAnsiTheme="minorHAnsi" w:cstheme="minorHAnsi"/>
        </w:rPr>
        <w:t xml:space="preserve"> i </w:t>
      </w:r>
      <w:proofErr w:type="spellStart"/>
      <w:r w:rsidRPr="0011372A">
        <w:rPr>
          <w:rFonts w:asciiTheme="minorHAnsi" w:hAnsiTheme="minorHAnsi" w:cstheme="minorHAnsi"/>
        </w:rPr>
        <w:t>przechowywaniem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własnego</w:t>
      </w:r>
      <w:proofErr w:type="spellEnd"/>
      <w:r w:rsidRPr="0011372A">
        <w:rPr>
          <w:rFonts w:asciiTheme="minorHAnsi" w:hAnsiTheme="minorHAnsi" w:cstheme="minorHAnsi"/>
        </w:rPr>
        <w:t xml:space="preserve"> (</w:t>
      </w:r>
      <w:proofErr w:type="spellStart"/>
      <w:r w:rsidRPr="0011372A">
        <w:rPr>
          <w:rFonts w:asciiTheme="minorHAnsi" w:hAnsiTheme="minorHAnsi" w:cstheme="minorHAnsi"/>
        </w:rPr>
        <w:t>np</w:t>
      </w:r>
      <w:proofErr w:type="spellEnd"/>
      <w:r w:rsidRPr="0011372A">
        <w:rPr>
          <w:rFonts w:asciiTheme="minorHAnsi" w:hAnsiTheme="minorHAnsi" w:cstheme="minorHAnsi"/>
        </w:rPr>
        <w:t xml:space="preserve">. </w:t>
      </w:r>
      <w:proofErr w:type="spellStart"/>
      <w:r w:rsidRPr="0011372A">
        <w:rPr>
          <w:rFonts w:asciiTheme="minorHAnsi" w:hAnsiTheme="minorHAnsi" w:cstheme="minorHAnsi"/>
        </w:rPr>
        <w:t>gotówka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biżuteria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wartościowe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przedmioty</w:t>
      </w:r>
      <w:proofErr w:type="spellEnd"/>
      <w:r w:rsidRPr="0011372A">
        <w:rPr>
          <w:rFonts w:asciiTheme="minorHAnsi" w:hAnsiTheme="minorHAnsi" w:cstheme="minorHAnsi"/>
        </w:rPr>
        <w:t xml:space="preserve">) w </w:t>
      </w:r>
      <w:proofErr w:type="spellStart"/>
      <w:r w:rsidRPr="0011372A">
        <w:rPr>
          <w:rFonts w:asciiTheme="minorHAnsi" w:hAnsiTheme="minorHAnsi" w:cstheme="minorHAnsi"/>
        </w:rPr>
        <w:t>pomieszczeniach</w:t>
      </w:r>
      <w:proofErr w:type="spellEnd"/>
      <w:r w:rsidRPr="0011372A">
        <w:rPr>
          <w:rFonts w:asciiTheme="minorHAnsi" w:hAnsiTheme="minorHAnsi" w:cstheme="minorHAnsi"/>
        </w:rPr>
        <w:t xml:space="preserve"> MW. </w:t>
      </w:r>
      <w:proofErr w:type="spellStart"/>
      <w:r w:rsidRPr="0011372A">
        <w:rPr>
          <w:rFonts w:asciiTheme="minorHAnsi" w:hAnsiTheme="minorHAnsi" w:cstheme="minorHAnsi"/>
        </w:rPr>
        <w:t>Za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utratę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lub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uszkodzenie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własnego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Mieszkańca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Instytucja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prowadząca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odpowiada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wyłącznie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wtedy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kiedy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zostanie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mu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wykazana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wina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umyślna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lub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rażące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niedbalstwo</w:t>
      </w:r>
      <w:proofErr w:type="spellEnd"/>
      <w:r w:rsidRPr="0011372A">
        <w:rPr>
          <w:rFonts w:asciiTheme="minorHAnsi" w:hAnsiTheme="minorHAnsi" w:cstheme="minorHAnsi"/>
        </w:rPr>
        <w:t xml:space="preserve">.  </w:t>
      </w:r>
    </w:p>
    <w:p w:rsidR="009A35C7" w:rsidRPr="0011372A" w:rsidRDefault="009A35C7" w:rsidP="003C3F03">
      <w:pPr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32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Mieszkaniec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odpowiada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wobec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Instytucji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prowadzącej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wyrządzone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przez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niego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szkody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r w:rsidR="00212890">
        <w:rPr>
          <w:rFonts w:asciiTheme="minorHAnsi" w:hAnsiTheme="minorHAnsi" w:cstheme="minorHAnsi"/>
        </w:rPr>
        <w:t xml:space="preserve">               </w:t>
      </w:r>
      <w:r w:rsidRPr="0011372A">
        <w:rPr>
          <w:rFonts w:asciiTheme="minorHAnsi" w:hAnsiTheme="minorHAnsi" w:cstheme="minorHAnsi"/>
        </w:rPr>
        <w:t xml:space="preserve">w </w:t>
      </w:r>
      <w:proofErr w:type="spellStart"/>
      <w:r w:rsidRPr="0011372A">
        <w:rPr>
          <w:rFonts w:asciiTheme="minorHAnsi" w:hAnsiTheme="minorHAnsi" w:cstheme="minorHAnsi"/>
        </w:rPr>
        <w:t>wyposażeniu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zajmowanego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pokoju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oraz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pomieszczeń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wspólnego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użytku</w:t>
      </w:r>
      <w:proofErr w:type="spellEnd"/>
      <w:r w:rsidRPr="0011372A">
        <w:rPr>
          <w:rFonts w:asciiTheme="minorHAnsi" w:hAnsiTheme="minorHAnsi" w:cstheme="minorHAnsi"/>
        </w:rPr>
        <w:t xml:space="preserve"> w </w:t>
      </w:r>
      <w:proofErr w:type="spellStart"/>
      <w:r w:rsidRPr="0011372A">
        <w:rPr>
          <w:rFonts w:asciiTheme="minorHAnsi" w:hAnsiTheme="minorHAnsi" w:cstheme="minorHAnsi"/>
        </w:rPr>
        <w:t>wypadku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rażącego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niedbalstwa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lub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zamiaru</w:t>
      </w:r>
      <w:proofErr w:type="spellEnd"/>
      <w:r w:rsidRPr="0011372A">
        <w:rPr>
          <w:rFonts w:asciiTheme="minorHAnsi" w:hAnsiTheme="minorHAnsi" w:cstheme="minorHAnsi"/>
        </w:rPr>
        <w:t xml:space="preserve">.  </w:t>
      </w:r>
    </w:p>
    <w:p w:rsidR="009A35C7" w:rsidRDefault="009A35C7" w:rsidP="009A35C7">
      <w:pPr>
        <w:spacing w:after="260" w:line="259" w:lineRule="auto"/>
        <w:rPr>
          <w:rFonts w:asciiTheme="minorHAnsi" w:hAnsiTheme="minorHAnsi" w:cstheme="minorHAnsi"/>
        </w:rPr>
      </w:pPr>
      <w:r w:rsidRPr="0011372A">
        <w:rPr>
          <w:rFonts w:asciiTheme="minorHAnsi" w:hAnsiTheme="minorHAnsi" w:cstheme="minorHAnsi"/>
        </w:rPr>
        <w:t xml:space="preserve"> </w:t>
      </w:r>
    </w:p>
    <w:p w:rsidR="00212890" w:rsidRDefault="00212890" w:rsidP="009A35C7">
      <w:pPr>
        <w:spacing w:after="260" w:line="259" w:lineRule="auto"/>
        <w:rPr>
          <w:rFonts w:asciiTheme="minorHAnsi" w:hAnsiTheme="minorHAnsi" w:cstheme="minorHAnsi"/>
        </w:rPr>
      </w:pPr>
    </w:p>
    <w:p w:rsidR="00212890" w:rsidRDefault="00212890" w:rsidP="009A35C7">
      <w:pPr>
        <w:spacing w:after="260" w:line="259" w:lineRule="auto"/>
        <w:rPr>
          <w:rFonts w:asciiTheme="minorHAnsi" w:hAnsiTheme="minorHAnsi" w:cstheme="minorHAnsi"/>
        </w:rPr>
      </w:pPr>
    </w:p>
    <w:p w:rsidR="00212890" w:rsidRPr="0011372A" w:rsidRDefault="00212890" w:rsidP="009A35C7">
      <w:pPr>
        <w:spacing w:after="260" w:line="259" w:lineRule="auto"/>
        <w:rPr>
          <w:rFonts w:asciiTheme="minorHAnsi" w:hAnsiTheme="minorHAnsi" w:cstheme="minorHAnsi"/>
        </w:rPr>
      </w:pPr>
    </w:p>
    <w:p w:rsidR="009A35C7" w:rsidRPr="0011372A" w:rsidRDefault="009A35C7" w:rsidP="009A35C7">
      <w:pPr>
        <w:pStyle w:val="Nagwek2"/>
        <w:ind w:right="6"/>
        <w:rPr>
          <w:rFonts w:asciiTheme="minorHAnsi" w:hAnsiTheme="minorHAnsi" w:cstheme="minorHAnsi"/>
          <w:b w:val="0"/>
          <w:szCs w:val="24"/>
        </w:rPr>
      </w:pPr>
      <w:r w:rsidRPr="0011372A">
        <w:rPr>
          <w:rFonts w:asciiTheme="minorHAnsi" w:hAnsiTheme="minorHAnsi" w:cstheme="minorHAnsi"/>
          <w:szCs w:val="24"/>
        </w:rPr>
        <w:t>§ 9 Przekazywanie prawa użytkowania</w:t>
      </w:r>
      <w:r w:rsidRPr="0011372A">
        <w:rPr>
          <w:rFonts w:asciiTheme="minorHAnsi" w:hAnsiTheme="minorHAnsi" w:cstheme="minorHAnsi"/>
          <w:b w:val="0"/>
          <w:szCs w:val="24"/>
        </w:rPr>
        <w:t xml:space="preserve"> </w:t>
      </w:r>
    </w:p>
    <w:p w:rsidR="009A35C7" w:rsidRPr="0011372A" w:rsidRDefault="009A35C7" w:rsidP="0011372A">
      <w:pPr>
        <w:pStyle w:val="Akapitzlist"/>
        <w:numPr>
          <w:ilvl w:val="0"/>
          <w:numId w:val="12"/>
        </w:numPr>
        <w:spacing w:after="233"/>
        <w:jc w:val="both"/>
        <w:rPr>
          <w:rFonts w:asciiTheme="minorHAnsi" w:hAnsiTheme="minorHAnsi" w:cstheme="minorHAnsi"/>
          <w:szCs w:val="24"/>
        </w:rPr>
      </w:pPr>
      <w:proofErr w:type="spellStart"/>
      <w:r w:rsidRPr="0011372A">
        <w:rPr>
          <w:rFonts w:asciiTheme="minorHAnsi" w:hAnsiTheme="minorHAnsi" w:cstheme="minorHAnsi"/>
          <w:szCs w:val="24"/>
        </w:rPr>
        <w:t>Mieszkaniec</w:t>
      </w:r>
      <w:proofErr w:type="spellEnd"/>
      <w:r w:rsidRPr="0011372A">
        <w:rPr>
          <w:rFonts w:asciiTheme="minorHAnsi" w:hAnsiTheme="minorHAnsi" w:cstheme="minorHAnsi"/>
          <w:szCs w:val="24"/>
        </w:rPr>
        <w:t xml:space="preserve"> nie </w:t>
      </w:r>
      <w:proofErr w:type="spellStart"/>
      <w:r w:rsidRPr="0011372A">
        <w:rPr>
          <w:rFonts w:asciiTheme="minorHAnsi" w:hAnsiTheme="minorHAnsi" w:cstheme="minorHAnsi"/>
          <w:szCs w:val="24"/>
        </w:rPr>
        <w:t>może</w:t>
      </w:r>
      <w:proofErr w:type="spellEnd"/>
      <w:r w:rsidRPr="0011372A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11372A">
        <w:rPr>
          <w:rFonts w:asciiTheme="minorHAnsi" w:hAnsiTheme="minorHAnsi" w:cstheme="minorHAnsi"/>
          <w:szCs w:val="24"/>
        </w:rPr>
        <w:t>dawać</w:t>
      </w:r>
      <w:proofErr w:type="spellEnd"/>
      <w:r w:rsidRPr="0011372A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11372A">
        <w:rPr>
          <w:rFonts w:asciiTheme="minorHAnsi" w:hAnsiTheme="minorHAnsi" w:cstheme="minorHAnsi"/>
          <w:szCs w:val="24"/>
        </w:rPr>
        <w:t>schronienia</w:t>
      </w:r>
      <w:proofErr w:type="spellEnd"/>
      <w:r w:rsidRPr="0011372A">
        <w:rPr>
          <w:rFonts w:asciiTheme="minorHAnsi" w:hAnsiTheme="minorHAnsi" w:cstheme="minorHAnsi"/>
          <w:szCs w:val="24"/>
        </w:rPr>
        <w:t xml:space="preserve"> w </w:t>
      </w:r>
      <w:proofErr w:type="spellStart"/>
      <w:r w:rsidRPr="0011372A">
        <w:rPr>
          <w:rFonts w:asciiTheme="minorHAnsi" w:hAnsiTheme="minorHAnsi" w:cstheme="minorHAnsi"/>
          <w:szCs w:val="24"/>
        </w:rPr>
        <w:t>pomieszczeniach</w:t>
      </w:r>
      <w:proofErr w:type="spellEnd"/>
      <w:r w:rsidRPr="0011372A">
        <w:rPr>
          <w:rFonts w:asciiTheme="minorHAnsi" w:hAnsiTheme="minorHAnsi" w:cstheme="minorHAnsi"/>
          <w:szCs w:val="24"/>
        </w:rPr>
        <w:t xml:space="preserve"> MW </w:t>
      </w:r>
      <w:proofErr w:type="spellStart"/>
      <w:r w:rsidRPr="0011372A">
        <w:rPr>
          <w:rFonts w:asciiTheme="minorHAnsi" w:hAnsiTheme="minorHAnsi" w:cstheme="minorHAnsi"/>
          <w:szCs w:val="24"/>
        </w:rPr>
        <w:t>osobom</w:t>
      </w:r>
      <w:proofErr w:type="spellEnd"/>
      <w:r w:rsidRPr="0011372A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11372A">
        <w:rPr>
          <w:rFonts w:asciiTheme="minorHAnsi" w:hAnsiTheme="minorHAnsi" w:cstheme="minorHAnsi"/>
          <w:szCs w:val="24"/>
        </w:rPr>
        <w:t>trzecim</w:t>
      </w:r>
      <w:proofErr w:type="spellEnd"/>
      <w:r w:rsidRPr="0011372A">
        <w:rPr>
          <w:rFonts w:asciiTheme="minorHAnsi" w:hAnsiTheme="minorHAnsi" w:cstheme="minorHAnsi"/>
          <w:szCs w:val="24"/>
        </w:rPr>
        <w:t xml:space="preserve"> </w:t>
      </w:r>
      <w:r w:rsidR="00212890">
        <w:rPr>
          <w:rFonts w:asciiTheme="minorHAnsi" w:hAnsiTheme="minorHAnsi" w:cstheme="minorHAnsi"/>
          <w:szCs w:val="24"/>
        </w:rPr>
        <w:t xml:space="preserve">                              </w:t>
      </w:r>
      <w:proofErr w:type="spellStart"/>
      <w:r w:rsidRPr="0011372A">
        <w:rPr>
          <w:rFonts w:asciiTheme="minorHAnsi" w:hAnsiTheme="minorHAnsi" w:cstheme="minorHAnsi"/>
          <w:szCs w:val="24"/>
        </w:rPr>
        <w:t>lub</w:t>
      </w:r>
      <w:proofErr w:type="spellEnd"/>
      <w:r w:rsidRPr="0011372A">
        <w:rPr>
          <w:rFonts w:asciiTheme="minorHAnsi" w:hAnsiTheme="minorHAnsi" w:cstheme="minorHAnsi"/>
          <w:szCs w:val="24"/>
        </w:rPr>
        <w:t xml:space="preserve"> </w:t>
      </w:r>
      <w:r w:rsidR="00493107" w:rsidRPr="0011372A">
        <w:rPr>
          <w:rFonts w:asciiTheme="minorHAnsi" w:hAnsiTheme="minorHAnsi" w:cstheme="minorHAnsi"/>
          <w:szCs w:val="24"/>
        </w:rPr>
        <w:t xml:space="preserve">  </w:t>
      </w:r>
      <w:proofErr w:type="spellStart"/>
      <w:r w:rsidRPr="0011372A">
        <w:rPr>
          <w:rFonts w:asciiTheme="minorHAnsi" w:hAnsiTheme="minorHAnsi" w:cstheme="minorHAnsi"/>
          <w:szCs w:val="24"/>
        </w:rPr>
        <w:t>przekazywania</w:t>
      </w:r>
      <w:proofErr w:type="spellEnd"/>
      <w:r w:rsidRPr="0011372A">
        <w:rPr>
          <w:rFonts w:asciiTheme="minorHAnsi" w:hAnsiTheme="minorHAnsi" w:cstheme="minorHAnsi"/>
          <w:szCs w:val="24"/>
        </w:rPr>
        <w:t xml:space="preserve"> im </w:t>
      </w:r>
      <w:proofErr w:type="spellStart"/>
      <w:r w:rsidRPr="0011372A">
        <w:rPr>
          <w:rFonts w:asciiTheme="minorHAnsi" w:hAnsiTheme="minorHAnsi" w:cstheme="minorHAnsi"/>
          <w:szCs w:val="24"/>
        </w:rPr>
        <w:t>prawa</w:t>
      </w:r>
      <w:proofErr w:type="spellEnd"/>
      <w:r w:rsidRPr="0011372A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11372A">
        <w:rPr>
          <w:rFonts w:asciiTheme="minorHAnsi" w:hAnsiTheme="minorHAnsi" w:cstheme="minorHAnsi"/>
          <w:szCs w:val="24"/>
        </w:rPr>
        <w:t>użytkowania</w:t>
      </w:r>
      <w:proofErr w:type="spellEnd"/>
      <w:r w:rsidRPr="0011372A">
        <w:rPr>
          <w:rFonts w:asciiTheme="minorHAnsi" w:hAnsiTheme="minorHAnsi" w:cstheme="minorHAnsi"/>
          <w:szCs w:val="24"/>
        </w:rPr>
        <w:t xml:space="preserve">.  </w:t>
      </w:r>
    </w:p>
    <w:p w:rsidR="009A35C7" w:rsidRPr="0011372A" w:rsidRDefault="009A35C7" w:rsidP="009A35C7">
      <w:pPr>
        <w:spacing w:after="260" w:line="259" w:lineRule="auto"/>
        <w:rPr>
          <w:rFonts w:asciiTheme="minorHAnsi" w:hAnsiTheme="minorHAnsi" w:cstheme="minorHAnsi"/>
        </w:rPr>
      </w:pPr>
      <w:r w:rsidRPr="0011372A">
        <w:rPr>
          <w:rFonts w:asciiTheme="minorHAnsi" w:hAnsiTheme="minorHAnsi" w:cstheme="minorHAnsi"/>
        </w:rPr>
        <w:t xml:space="preserve"> </w:t>
      </w:r>
    </w:p>
    <w:p w:rsidR="009A35C7" w:rsidRPr="0011372A" w:rsidRDefault="009A35C7" w:rsidP="009A35C7">
      <w:pPr>
        <w:pStyle w:val="Nagwek2"/>
        <w:ind w:right="4"/>
        <w:rPr>
          <w:rFonts w:asciiTheme="minorHAnsi" w:hAnsiTheme="minorHAnsi" w:cstheme="minorHAnsi"/>
          <w:szCs w:val="24"/>
        </w:rPr>
      </w:pPr>
      <w:r w:rsidRPr="0011372A">
        <w:rPr>
          <w:rFonts w:asciiTheme="minorHAnsi" w:hAnsiTheme="minorHAnsi" w:cstheme="minorHAnsi"/>
          <w:szCs w:val="24"/>
        </w:rPr>
        <w:t>§ 10 Reguły współżycia</w:t>
      </w:r>
      <w:r w:rsidRPr="0011372A">
        <w:rPr>
          <w:rFonts w:asciiTheme="minorHAnsi" w:hAnsiTheme="minorHAnsi" w:cstheme="minorHAnsi"/>
          <w:b w:val="0"/>
          <w:szCs w:val="24"/>
        </w:rPr>
        <w:t xml:space="preserve"> </w:t>
      </w:r>
    </w:p>
    <w:p w:rsidR="009A35C7" w:rsidRPr="0011372A" w:rsidRDefault="009A35C7" w:rsidP="003C3F03">
      <w:pPr>
        <w:widowControl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76" w:line="259" w:lineRule="auto"/>
        <w:ind w:left="713"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Mieszkaniec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prawo</w:t>
      </w:r>
      <w:proofErr w:type="spellEnd"/>
      <w:r w:rsidRPr="0011372A">
        <w:rPr>
          <w:rFonts w:asciiTheme="minorHAnsi" w:hAnsiTheme="minorHAnsi" w:cstheme="minorHAnsi"/>
        </w:rPr>
        <w:t xml:space="preserve"> do:  </w:t>
      </w:r>
    </w:p>
    <w:p w:rsidR="0011372A" w:rsidRPr="00212890" w:rsidRDefault="009A35C7" w:rsidP="00212890">
      <w:pPr>
        <w:widowControl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poszanowania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jego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godności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osobistej</w:t>
      </w:r>
      <w:proofErr w:type="spellEnd"/>
      <w:r w:rsidRPr="0011372A">
        <w:rPr>
          <w:rFonts w:asciiTheme="minorHAnsi" w:hAnsiTheme="minorHAnsi" w:cstheme="minorHAnsi"/>
        </w:rPr>
        <w:t xml:space="preserve">;  </w:t>
      </w:r>
    </w:p>
    <w:p w:rsidR="00156417" w:rsidRPr="0011372A" w:rsidRDefault="009A35C7" w:rsidP="0011372A">
      <w:pPr>
        <w:widowControl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prywatności</w:t>
      </w:r>
      <w:proofErr w:type="spellEnd"/>
      <w:r w:rsidRPr="0011372A">
        <w:rPr>
          <w:rFonts w:asciiTheme="minorHAnsi" w:hAnsiTheme="minorHAnsi" w:cstheme="minorHAnsi"/>
        </w:rPr>
        <w:t xml:space="preserve"> i </w:t>
      </w:r>
      <w:proofErr w:type="spellStart"/>
      <w:r w:rsidRPr="0011372A">
        <w:rPr>
          <w:rFonts w:asciiTheme="minorHAnsi" w:hAnsiTheme="minorHAnsi" w:cstheme="minorHAnsi"/>
        </w:rPr>
        <w:t>zachowania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dyskrecji</w:t>
      </w:r>
      <w:proofErr w:type="spellEnd"/>
      <w:r w:rsidRPr="0011372A">
        <w:rPr>
          <w:rFonts w:asciiTheme="minorHAnsi" w:hAnsiTheme="minorHAnsi" w:cstheme="minorHAnsi"/>
        </w:rPr>
        <w:t xml:space="preserve"> w </w:t>
      </w:r>
      <w:proofErr w:type="spellStart"/>
      <w:r w:rsidRPr="0011372A">
        <w:rPr>
          <w:rFonts w:asciiTheme="minorHAnsi" w:hAnsiTheme="minorHAnsi" w:cstheme="minorHAnsi"/>
        </w:rPr>
        <w:t>sprawach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prywatnych</w:t>
      </w:r>
      <w:proofErr w:type="spellEnd"/>
      <w:r w:rsidRPr="0011372A">
        <w:rPr>
          <w:rFonts w:asciiTheme="minorHAnsi" w:hAnsiTheme="minorHAnsi" w:cstheme="minorHAnsi"/>
        </w:rPr>
        <w:t xml:space="preserve"> i </w:t>
      </w:r>
      <w:proofErr w:type="spellStart"/>
      <w:r w:rsidRPr="0011372A">
        <w:rPr>
          <w:rFonts w:asciiTheme="minorHAnsi" w:hAnsiTheme="minorHAnsi" w:cstheme="minorHAnsi"/>
        </w:rPr>
        <w:t>zdrowotnych</w:t>
      </w:r>
      <w:proofErr w:type="spellEnd"/>
      <w:r w:rsidRPr="0011372A">
        <w:rPr>
          <w:rFonts w:asciiTheme="minorHAnsi" w:hAnsiTheme="minorHAnsi" w:cstheme="minorHAnsi"/>
        </w:rPr>
        <w:t xml:space="preserve">;  </w:t>
      </w:r>
    </w:p>
    <w:p w:rsidR="009A35C7" w:rsidRPr="0011372A" w:rsidRDefault="009A35C7" w:rsidP="0011372A">
      <w:pPr>
        <w:widowControl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swobody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wyrażania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myśli</w:t>
      </w:r>
      <w:proofErr w:type="spellEnd"/>
      <w:r w:rsidRPr="0011372A">
        <w:rPr>
          <w:rFonts w:asciiTheme="minorHAnsi" w:hAnsiTheme="minorHAnsi" w:cstheme="minorHAnsi"/>
        </w:rPr>
        <w:t xml:space="preserve"> i </w:t>
      </w:r>
      <w:proofErr w:type="spellStart"/>
      <w:r w:rsidRPr="0011372A">
        <w:rPr>
          <w:rFonts w:asciiTheme="minorHAnsi" w:hAnsiTheme="minorHAnsi" w:cstheme="minorHAnsi"/>
        </w:rPr>
        <w:t>przekonań</w:t>
      </w:r>
      <w:proofErr w:type="spellEnd"/>
      <w:r w:rsidRPr="0011372A">
        <w:rPr>
          <w:rFonts w:asciiTheme="minorHAnsi" w:hAnsiTheme="minorHAnsi" w:cstheme="minorHAnsi"/>
        </w:rPr>
        <w:t xml:space="preserve"> w </w:t>
      </w:r>
      <w:proofErr w:type="spellStart"/>
      <w:r w:rsidRPr="0011372A">
        <w:rPr>
          <w:rFonts w:asciiTheme="minorHAnsi" w:hAnsiTheme="minorHAnsi" w:cstheme="minorHAnsi"/>
        </w:rPr>
        <w:t>szczególności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dotyczących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życia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społeczności</w:t>
      </w:r>
      <w:proofErr w:type="spellEnd"/>
      <w:r w:rsidRPr="0011372A">
        <w:rPr>
          <w:rFonts w:asciiTheme="minorHAnsi" w:hAnsiTheme="minorHAnsi" w:cstheme="minorHAnsi"/>
        </w:rPr>
        <w:t xml:space="preserve"> MW </w:t>
      </w:r>
      <w:proofErr w:type="spellStart"/>
      <w:r w:rsidRPr="0011372A">
        <w:rPr>
          <w:rFonts w:asciiTheme="minorHAnsi" w:hAnsiTheme="minorHAnsi" w:cstheme="minorHAnsi"/>
        </w:rPr>
        <w:t>oraz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wyznawanej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religii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jeżeli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sposób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praktykowania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przekonań</w:t>
      </w:r>
      <w:proofErr w:type="spellEnd"/>
      <w:r w:rsidRPr="0011372A">
        <w:rPr>
          <w:rFonts w:asciiTheme="minorHAnsi" w:hAnsiTheme="minorHAnsi" w:cstheme="minorHAnsi"/>
        </w:rPr>
        <w:t xml:space="preserve"> nie </w:t>
      </w:r>
      <w:proofErr w:type="spellStart"/>
      <w:r w:rsidRPr="0011372A">
        <w:rPr>
          <w:rFonts w:asciiTheme="minorHAnsi" w:hAnsiTheme="minorHAnsi" w:cstheme="minorHAnsi"/>
        </w:rPr>
        <w:t>narusza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dobra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Współmieszkańców</w:t>
      </w:r>
      <w:proofErr w:type="spellEnd"/>
      <w:r w:rsidRPr="0011372A">
        <w:rPr>
          <w:rFonts w:asciiTheme="minorHAnsi" w:hAnsiTheme="minorHAnsi" w:cstheme="minorHAnsi"/>
        </w:rPr>
        <w:t xml:space="preserve">;  </w:t>
      </w:r>
    </w:p>
    <w:p w:rsidR="009A35C7" w:rsidRPr="0011372A" w:rsidRDefault="009A35C7" w:rsidP="0011372A">
      <w:pPr>
        <w:widowControl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76" w:line="259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korzystania</w:t>
      </w:r>
      <w:proofErr w:type="spellEnd"/>
      <w:r w:rsidRPr="0011372A">
        <w:rPr>
          <w:rFonts w:asciiTheme="minorHAnsi" w:hAnsiTheme="minorHAnsi" w:cstheme="minorHAnsi"/>
        </w:rPr>
        <w:t xml:space="preserve"> z </w:t>
      </w:r>
      <w:proofErr w:type="spellStart"/>
      <w:r w:rsidRPr="0011372A">
        <w:rPr>
          <w:rFonts w:asciiTheme="minorHAnsi" w:hAnsiTheme="minorHAnsi" w:cstheme="minorHAnsi"/>
        </w:rPr>
        <w:t>pomocy</w:t>
      </w:r>
      <w:proofErr w:type="spellEnd"/>
      <w:r w:rsidRPr="0011372A">
        <w:rPr>
          <w:rFonts w:asciiTheme="minorHAnsi" w:hAnsiTheme="minorHAnsi" w:cstheme="minorHAnsi"/>
        </w:rPr>
        <w:t xml:space="preserve"> w </w:t>
      </w:r>
      <w:proofErr w:type="spellStart"/>
      <w:r w:rsidRPr="0011372A">
        <w:rPr>
          <w:rFonts w:asciiTheme="minorHAnsi" w:hAnsiTheme="minorHAnsi" w:cstheme="minorHAnsi"/>
        </w:rPr>
        <w:t>sprawach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socjalno-bytowych</w:t>
      </w:r>
      <w:proofErr w:type="spellEnd"/>
      <w:r w:rsidRPr="0011372A">
        <w:rPr>
          <w:rFonts w:asciiTheme="minorHAnsi" w:hAnsiTheme="minorHAnsi" w:cstheme="minorHAnsi"/>
        </w:rPr>
        <w:t xml:space="preserve">, w </w:t>
      </w:r>
      <w:proofErr w:type="spellStart"/>
      <w:r w:rsidRPr="0011372A">
        <w:rPr>
          <w:rFonts w:asciiTheme="minorHAnsi" w:hAnsiTheme="minorHAnsi" w:cstheme="minorHAnsi"/>
        </w:rPr>
        <w:t>sprawach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problematycznych</w:t>
      </w:r>
      <w:proofErr w:type="spellEnd"/>
      <w:r w:rsidRPr="0011372A">
        <w:rPr>
          <w:rFonts w:asciiTheme="minorHAnsi" w:hAnsiTheme="minorHAnsi" w:cstheme="minorHAnsi"/>
        </w:rPr>
        <w:t xml:space="preserve"> i </w:t>
      </w:r>
      <w:proofErr w:type="spellStart"/>
      <w:r w:rsidRPr="0011372A">
        <w:rPr>
          <w:rFonts w:asciiTheme="minorHAnsi" w:hAnsiTheme="minorHAnsi" w:cstheme="minorHAnsi"/>
        </w:rPr>
        <w:t>naglących</w:t>
      </w:r>
      <w:proofErr w:type="spellEnd"/>
      <w:r w:rsidRPr="0011372A">
        <w:rPr>
          <w:rFonts w:asciiTheme="minorHAnsi" w:hAnsiTheme="minorHAnsi" w:cstheme="minorHAnsi"/>
        </w:rPr>
        <w:t xml:space="preserve">;  </w:t>
      </w:r>
    </w:p>
    <w:p w:rsidR="009A35C7" w:rsidRPr="0011372A" w:rsidRDefault="009A35C7" w:rsidP="0011372A">
      <w:pPr>
        <w:widowControl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korzystania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sprzętów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gospodarstwa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domowego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ogólnie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dostępnych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dla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każdego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Mieszkańca</w:t>
      </w:r>
      <w:proofErr w:type="spellEnd"/>
      <w:r w:rsidRPr="0011372A">
        <w:rPr>
          <w:rFonts w:asciiTheme="minorHAnsi" w:hAnsiTheme="minorHAnsi" w:cstheme="minorHAnsi"/>
        </w:rPr>
        <w:t xml:space="preserve">;  </w:t>
      </w:r>
    </w:p>
    <w:p w:rsidR="00156417" w:rsidRPr="0011372A" w:rsidRDefault="009A35C7" w:rsidP="0011372A">
      <w:pPr>
        <w:widowControl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swobodnego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korzystania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wszystkich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pomieszczeń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wspólnego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użytku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tj</w:t>
      </w:r>
      <w:proofErr w:type="spellEnd"/>
      <w:r w:rsidRPr="0011372A">
        <w:rPr>
          <w:rFonts w:asciiTheme="minorHAnsi" w:hAnsiTheme="minorHAnsi" w:cstheme="minorHAnsi"/>
        </w:rPr>
        <w:t xml:space="preserve">.: </w:t>
      </w:r>
    </w:p>
    <w:p w:rsidR="009A35C7" w:rsidRPr="0011372A" w:rsidRDefault="009A35C7" w:rsidP="0011372A">
      <w:pPr>
        <w:ind w:left="1440"/>
        <w:jc w:val="both"/>
        <w:rPr>
          <w:rFonts w:asciiTheme="minorHAnsi" w:hAnsiTheme="minorHAnsi" w:cstheme="minorHAnsi"/>
          <w:color w:val="FF0000"/>
        </w:rPr>
      </w:pPr>
      <w:proofErr w:type="spellStart"/>
      <w:r w:rsidRPr="0011372A">
        <w:rPr>
          <w:rFonts w:asciiTheme="minorHAnsi" w:hAnsiTheme="minorHAnsi" w:cstheme="minorHAnsi"/>
        </w:rPr>
        <w:t>pokój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dzienny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kuchnia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łazienka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przedpokój</w:t>
      </w:r>
      <w:proofErr w:type="spellEnd"/>
      <w:r w:rsidRPr="0011372A">
        <w:rPr>
          <w:rFonts w:asciiTheme="minorHAnsi" w:hAnsiTheme="minorHAnsi" w:cstheme="minorHAnsi"/>
        </w:rPr>
        <w:t xml:space="preserve">; </w:t>
      </w:r>
      <w:r w:rsidR="00156417" w:rsidRPr="0011372A">
        <w:rPr>
          <w:rFonts w:asciiTheme="minorHAnsi" w:hAnsiTheme="minorHAnsi" w:cstheme="minorHAnsi"/>
          <w:color w:val="FF0000"/>
        </w:rPr>
        <w:t xml:space="preserve">( do </w:t>
      </w:r>
      <w:proofErr w:type="spellStart"/>
      <w:r w:rsidR="00156417" w:rsidRPr="0011372A">
        <w:rPr>
          <w:rFonts w:asciiTheme="minorHAnsi" w:hAnsiTheme="minorHAnsi" w:cstheme="minorHAnsi"/>
          <w:color w:val="FF0000"/>
        </w:rPr>
        <w:t>dostosowania</w:t>
      </w:r>
      <w:proofErr w:type="spellEnd"/>
      <w:r w:rsidR="00156417" w:rsidRPr="0011372A">
        <w:rPr>
          <w:rFonts w:asciiTheme="minorHAnsi" w:hAnsiTheme="minorHAnsi" w:cstheme="minorHAnsi"/>
          <w:color w:val="FF0000"/>
        </w:rPr>
        <w:t xml:space="preserve"> )</w:t>
      </w:r>
    </w:p>
    <w:p w:rsidR="00156417" w:rsidRPr="0011372A" w:rsidRDefault="00156417" w:rsidP="0011372A">
      <w:pPr>
        <w:ind w:left="1440"/>
        <w:jc w:val="both"/>
        <w:rPr>
          <w:rFonts w:asciiTheme="minorHAnsi" w:hAnsiTheme="minorHAnsi" w:cstheme="minorHAnsi"/>
        </w:rPr>
      </w:pPr>
    </w:p>
    <w:p w:rsidR="009A35C7" w:rsidRPr="0011372A" w:rsidRDefault="009A35C7" w:rsidP="0011372A">
      <w:pPr>
        <w:widowControl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przyjmowania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gości</w:t>
      </w:r>
      <w:proofErr w:type="spellEnd"/>
      <w:r w:rsidRPr="0011372A">
        <w:rPr>
          <w:rFonts w:asciiTheme="minorHAnsi" w:hAnsiTheme="minorHAnsi" w:cstheme="minorHAnsi"/>
        </w:rPr>
        <w:t xml:space="preserve"> na </w:t>
      </w:r>
      <w:proofErr w:type="spellStart"/>
      <w:r w:rsidRPr="0011372A">
        <w:rPr>
          <w:rFonts w:asciiTheme="minorHAnsi" w:hAnsiTheme="minorHAnsi" w:cstheme="minorHAnsi"/>
        </w:rPr>
        <w:t>zasadach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ogólnie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przyjętych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zasadach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społecznych</w:t>
      </w:r>
      <w:proofErr w:type="spellEnd"/>
      <w:r w:rsidR="00156417" w:rsidRPr="0011372A">
        <w:rPr>
          <w:rFonts w:asciiTheme="minorHAnsi" w:hAnsiTheme="minorHAnsi" w:cstheme="minorHAnsi"/>
        </w:rPr>
        <w:t xml:space="preserve"> i </w:t>
      </w:r>
      <w:proofErr w:type="spellStart"/>
      <w:r w:rsidR="00156417" w:rsidRPr="0011372A">
        <w:rPr>
          <w:rFonts w:asciiTheme="minorHAnsi" w:hAnsiTheme="minorHAnsi" w:cstheme="minorHAnsi"/>
        </w:rPr>
        <w:t>Regulaminie</w:t>
      </w:r>
      <w:proofErr w:type="spellEnd"/>
      <w:r w:rsidR="00156417" w:rsidRPr="0011372A">
        <w:rPr>
          <w:rFonts w:asciiTheme="minorHAnsi" w:hAnsiTheme="minorHAnsi" w:cstheme="minorHAnsi"/>
        </w:rPr>
        <w:t xml:space="preserve"> MW</w:t>
      </w:r>
      <w:r w:rsidRPr="0011372A">
        <w:rPr>
          <w:rFonts w:asciiTheme="minorHAnsi" w:hAnsiTheme="minorHAnsi" w:cstheme="minorHAnsi"/>
        </w:rPr>
        <w:t xml:space="preserve">;  </w:t>
      </w:r>
    </w:p>
    <w:p w:rsidR="009A35C7" w:rsidRPr="0011372A" w:rsidRDefault="009A35C7" w:rsidP="0011372A">
      <w:pPr>
        <w:widowControl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aktywnego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wpływu</w:t>
      </w:r>
      <w:proofErr w:type="spellEnd"/>
      <w:r w:rsidRPr="0011372A">
        <w:rPr>
          <w:rFonts w:asciiTheme="minorHAnsi" w:hAnsiTheme="minorHAnsi" w:cstheme="minorHAnsi"/>
        </w:rPr>
        <w:t xml:space="preserve"> na </w:t>
      </w:r>
      <w:proofErr w:type="spellStart"/>
      <w:r w:rsidRPr="0011372A">
        <w:rPr>
          <w:rFonts w:asciiTheme="minorHAnsi" w:hAnsiTheme="minorHAnsi" w:cstheme="minorHAnsi"/>
        </w:rPr>
        <w:t>życie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społeczności</w:t>
      </w:r>
      <w:proofErr w:type="spellEnd"/>
      <w:r w:rsidRPr="0011372A">
        <w:rPr>
          <w:rFonts w:asciiTheme="minorHAnsi" w:hAnsiTheme="minorHAnsi" w:cstheme="minorHAnsi"/>
        </w:rPr>
        <w:t xml:space="preserve"> MW </w:t>
      </w:r>
      <w:proofErr w:type="spellStart"/>
      <w:r w:rsidRPr="0011372A">
        <w:rPr>
          <w:rFonts w:asciiTheme="minorHAnsi" w:hAnsiTheme="minorHAnsi" w:cstheme="minorHAnsi"/>
        </w:rPr>
        <w:t>poprzez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wyrażanie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swoich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spostrzeżeń</w:t>
      </w:r>
      <w:proofErr w:type="spellEnd"/>
      <w:r w:rsidRPr="0011372A">
        <w:rPr>
          <w:rFonts w:asciiTheme="minorHAnsi" w:hAnsiTheme="minorHAnsi" w:cstheme="minorHAnsi"/>
        </w:rPr>
        <w:t xml:space="preserve"> i </w:t>
      </w:r>
      <w:proofErr w:type="spellStart"/>
      <w:r w:rsidRPr="0011372A">
        <w:rPr>
          <w:rFonts w:asciiTheme="minorHAnsi" w:hAnsiTheme="minorHAnsi" w:cstheme="minorHAnsi"/>
        </w:rPr>
        <w:t>uwag</w:t>
      </w:r>
      <w:proofErr w:type="spellEnd"/>
      <w:r w:rsidRPr="0011372A">
        <w:rPr>
          <w:rFonts w:asciiTheme="minorHAnsi" w:hAnsiTheme="minorHAnsi" w:cstheme="minorHAnsi"/>
        </w:rPr>
        <w:t xml:space="preserve"> na </w:t>
      </w:r>
      <w:proofErr w:type="spellStart"/>
      <w:r w:rsidRPr="0011372A">
        <w:rPr>
          <w:rFonts w:asciiTheme="minorHAnsi" w:hAnsiTheme="minorHAnsi" w:cstheme="minorHAnsi"/>
        </w:rPr>
        <w:t>spotkaniach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społeczności</w:t>
      </w:r>
      <w:proofErr w:type="spellEnd"/>
      <w:r w:rsidRPr="0011372A">
        <w:rPr>
          <w:rFonts w:asciiTheme="minorHAnsi" w:hAnsiTheme="minorHAnsi" w:cstheme="minorHAnsi"/>
        </w:rPr>
        <w:t xml:space="preserve">;  </w:t>
      </w:r>
    </w:p>
    <w:p w:rsidR="009A35C7" w:rsidRDefault="009A35C7" w:rsidP="0011372A">
      <w:pPr>
        <w:widowControl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zgłaszania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pracownikom</w:t>
      </w:r>
      <w:proofErr w:type="spellEnd"/>
      <w:r w:rsidRPr="0011372A">
        <w:rPr>
          <w:rFonts w:asciiTheme="minorHAnsi" w:hAnsiTheme="minorHAnsi" w:cstheme="minorHAnsi"/>
        </w:rPr>
        <w:t xml:space="preserve"> MW </w:t>
      </w:r>
      <w:proofErr w:type="spellStart"/>
      <w:r w:rsidRPr="0011372A">
        <w:rPr>
          <w:rFonts w:asciiTheme="minorHAnsi" w:hAnsiTheme="minorHAnsi" w:cstheme="minorHAnsi"/>
        </w:rPr>
        <w:t>uwag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postulatów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oraz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zapytań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dot</w:t>
      </w:r>
      <w:proofErr w:type="spellEnd"/>
      <w:r w:rsidRPr="0011372A">
        <w:rPr>
          <w:rFonts w:asciiTheme="minorHAnsi" w:hAnsiTheme="minorHAnsi" w:cstheme="minorHAnsi"/>
        </w:rPr>
        <w:t xml:space="preserve">. </w:t>
      </w:r>
      <w:proofErr w:type="spellStart"/>
      <w:r w:rsidRPr="0011372A">
        <w:rPr>
          <w:rFonts w:asciiTheme="minorHAnsi" w:hAnsiTheme="minorHAnsi" w:cstheme="minorHAnsi"/>
        </w:rPr>
        <w:t>spraw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Mieszkańców</w:t>
      </w:r>
      <w:proofErr w:type="spellEnd"/>
      <w:r w:rsidRPr="0011372A">
        <w:rPr>
          <w:rFonts w:asciiTheme="minorHAnsi" w:hAnsiTheme="minorHAnsi" w:cstheme="minorHAnsi"/>
        </w:rPr>
        <w:t xml:space="preserve"> i MW.  </w:t>
      </w:r>
    </w:p>
    <w:p w:rsidR="00212890" w:rsidRDefault="00212890" w:rsidP="0021289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left="1440"/>
        <w:jc w:val="both"/>
        <w:textAlignment w:val="auto"/>
        <w:rPr>
          <w:rFonts w:asciiTheme="minorHAnsi" w:hAnsiTheme="minorHAnsi" w:cstheme="minorHAnsi"/>
        </w:rPr>
      </w:pPr>
    </w:p>
    <w:p w:rsidR="00212890" w:rsidRPr="0011372A" w:rsidRDefault="00212890" w:rsidP="0021289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left="1440"/>
        <w:jc w:val="both"/>
        <w:textAlignment w:val="auto"/>
        <w:rPr>
          <w:rFonts w:asciiTheme="minorHAnsi" w:hAnsiTheme="minorHAnsi" w:cstheme="minorHAnsi"/>
        </w:rPr>
      </w:pPr>
    </w:p>
    <w:p w:rsidR="009A35C7" w:rsidRPr="0011372A" w:rsidRDefault="009A35C7" w:rsidP="0011372A">
      <w:pPr>
        <w:widowControl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left="713"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lastRenderedPageBreak/>
        <w:t>Mieszkaniec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obowiązek</w:t>
      </w:r>
      <w:proofErr w:type="spellEnd"/>
      <w:r w:rsidRPr="0011372A">
        <w:rPr>
          <w:rFonts w:asciiTheme="minorHAnsi" w:hAnsiTheme="minorHAnsi" w:cstheme="minorHAnsi"/>
        </w:rPr>
        <w:t xml:space="preserve">:  </w:t>
      </w:r>
    </w:p>
    <w:p w:rsidR="009A35C7" w:rsidRPr="0011372A" w:rsidRDefault="009A35C7" w:rsidP="0011372A">
      <w:pPr>
        <w:widowControl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stosowania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się</w:t>
      </w:r>
      <w:proofErr w:type="spellEnd"/>
      <w:r w:rsidRPr="0011372A">
        <w:rPr>
          <w:rFonts w:asciiTheme="minorHAnsi" w:hAnsiTheme="minorHAnsi" w:cstheme="minorHAnsi"/>
        </w:rPr>
        <w:t xml:space="preserve"> do </w:t>
      </w:r>
      <w:proofErr w:type="spellStart"/>
      <w:r w:rsidRPr="0011372A">
        <w:rPr>
          <w:rFonts w:asciiTheme="minorHAnsi" w:hAnsiTheme="minorHAnsi" w:cstheme="minorHAnsi"/>
        </w:rPr>
        <w:t>zasad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reguł</w:t>
      </w:r>
      <w:proofErr w:type="spellEnd"/>
      <w:r w:rsidRPr="0011372A">
        <w:rPr>
          <w:rFonts w:asciiTheme="minorHAnsi" w:hAnsiTheme="minorHAnsi" w:cstheme="minorHAnsi"/>
        </w:rPr>
        <w:t xml:space="preserve">  </w:t>
      </w:r>
      <w:proofErr w:type="spellStart"/>
      <w:r w:rsidRPr="0011372A">
        <w:rPr>
          <w:rFonts w:asciiTheme="minorHAnsi" w:hAnsiTheme="minorHAnsi" w:cstheme="minorHAnsi"/>
        </w:rPr>
        <w:t>obowiązujących</w:t>
      </w:r>
      <w:proofErr w:type="spellEnd"/>
      <w:r w:rsidRPr="0011372A">
        <w:rPr>
          <w:rFonts w:asciiTheme="minorHAnsi" w:hAnsiTheme="minorHAnsi" w:cstheme="minorHAnsi"/>
        </w:rPr>
        <w:t xml:space="preserve"> w MW;  </w:t>
      </w:r>
    </w:p>
    <w:p w:rsidR="009A35C7" w:rsidRPr="0011372A" w:rsidRDefault="009A35C7" w:rsidP="0011372A">
      <w:pPr>
        <w:widowControl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przestrzegania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zasad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kultury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współżycia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społecznego</w:t>
      </w:r>
      <w:proofErr w:type="spellEnd"/>
      <w:r w:rsidRPr="0011372A">
        <w:rPr>
          <w:rFonts w:asciiTheme="minorHAnsi" w:hAnsiTheme="minorHAnsi" w:cstheme="minorHAnsi"/>
        </w:rPr>
        <w:t xml:space="preserve"> w </w:t>
      </w:r>
      <w:proofErr w:type="spellStart"/>
      <w:r w:rsidRPr="0011372A">
        <w:rPr>
          <w:rFonts w:asciiTheme="minorHAnsi" w:hAnsiTheme="minorHAnsi" w:cstheme="minorHAnsi"/>
        </w:rPr>
        <w:t>odniesieniu</w:t>
      </w:r>
      <w:proofErr w:type="spellEnd"/>
      <w:r w:rsidRPr="0011372A">
        <w:rPr>
          <w:rFonts w:asciiTheme="minorHAnsi" w:hAnsiTheme="minorHAnsi" w:cstheme="minorHAnsi"/>
        </w:rPr>
        <w:t xml:space="preserve"> do </w:t>
      </w:r>
      <w:proofErr w:type="spellStart"/>
      <w:r w:rsidRPr="0011372A">
        <w:rPr>
          <w:rFonts w:asciiTheme="minorHAnsi" w:hAnsiTheme="minorHAnsi" w:cstheme="minorHAnsi"/>
        </w:rPr>
        <w:t>personelu</w:t>
      </w:r>
      <w:proofErr w:type="spellEnd"/>
      <w:r w:rsidRPr="0011372A">
        <w:rPr>
          <w:rFonts w:asciiTheme="minorHAnsi" w:hAnsiTheme="minorHAnsi" w:cstheme="minorHAnsi"/>
        </w:rPr>
        <w:t xml:space="preserve"> i </w:t>
      </w:r>
      <w:proofErr w:type="spellStart"/>
      <w:r w:rsidRPr="0011372A">
        <w:rPr>
          <w:rFonts w:asciiTheme="minorHAnsi" w:hAnsiTheme="minorHAnsi" w:cstheme="minorHAnsi"/>
        </w:rPr>
        <w:t>Współmieszkańców</w:t>
      </w:r>
      <w:proofErr w:type="spellEnd"/>
      <w:r w:rsidRPr="0011372A">
        <w:rPr>
          <w:rFonts w:asciiTheme="minorHAnsi" w:hAnsiTheme="minorHAnsi" w:cstheme="minorHAnsi"/>
        </w:rPr>
        <w:t xml:space="preserve">;  </w:t>
      </w:r>
    </w:p>
    <w:p w:rsidR="009A35C7" w:rsidRPr="0011372A" w:rsidRDefault="009A35C7" w:rsidP="0011372A">
      <w:pPr>
        <w:widowControl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ponoszenia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odpowiedzialności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własne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postępowanie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zdrowie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higienę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czystość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estetykę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ubioru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oraz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dążenie</w:t>
      </w:r>
      <w:proofErr w:type="spellEnd"/>
      <w:r w:rsidRPr="0011372A">
        <w:rPr>
          <w:rFonts w:asciiTheme="minorHAnsi" w:hAnsiTheme="minorHAnsi" w:cstheme="minorHAnsi"/>
        </w:rPr>
        <w:t xml:space="preserve"> do </w:t>
      </w:r>
      <w:proofErr w:type="spellStart"/>
      <w:r w:rsidRPr="0011372A">
        <w:rPr>
          <w:rFonts w:asciiTheme="minorHAnsi" w:hAnsiTheme="minorHAnsi" w:cstheme="minorHAnsi"/>
        </w:rPr>
        <w:t>obranego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celu</w:t>
      </w:r>
      <w:proofErr w:type="spellEnd"/>
      <w:r w:rsidR="00212890">
        <w:rPr>
          <w:rFonts w:asciiTheme="minorHAnsi" w:hAnsiTheme="minorHAnsi" w:cstheme="minorHAnsi"/>
        </w:rPr>
        <w:t xml:space="preserve"> </w:t>
      </w:r>
      <w:proofErr w:type="spellStart"/>
      <w:r w:rsidR="00212890">
        <w:rPr>
          <w:rFonts w:asciiTheme="minorHAnsi" w:hAnsiTheme="minorHAnsi" w:cstheme="minorHAnsi"/>
        </w:rPr>
        <w:t>terapeutycznego</w:t>
      </w:r>
      <w:proofErr w:type="spellEnd"/>
      <w:r w:rsidRPr="0011372A">
        <w:rPr>
          <w:rFonts w:asciiTheme="minorHAnsi" w:hAnsiTheme="minorHAnsi" w:cstheme="minorHAnsi"/>
        </w:rPr>
        <w:t xml:space="preserve">;  </w:t>
      </w:r>
    </w:p>
    <w:p w:rsidR="009A35C7" w:rsidRPr="0011372A" w:rsidRDefault="009A35C7" w:rsidP="0011372A">
      <w:pPr>
        <w:widowControl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dbania</w:t>
      </w:r>
      <w:proofErr w:type="spellEnd"/>
      <w:r w:rsidRPr="0011372A">
        <w:rPr>
          <w:rFonts w:asciiTheme="minorHAnsi" w:hAnsiTheme="minorHAnsi" w:cstheme="minorHAnsi"/>
        </w:rPr>
        <w:t xml:space="preserve"> o </w:t>
      </w:r>
      <w:proofErr w:type="spellStart"/>
      <w:r w:rsidRPr="0011372A">
        <w:rPr>
          <w:rFonts w:asciiTheme="minorHAnsi" w:hAnsiTheme="minorHAnsi" w:cstheme="minorHAnsi"/>
        </w:rPr>
        <w:t>wspólne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dobro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porządek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oraz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estetykę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pomieszczeń</w:t>
      </w:r>
      <w:proofErr w:type="spellEnd"/>
      <w:r w:rsidRPr="0011372A">
        <w:rPr>
          <w:rFonts w:asciiTheme="minorHAnsi" w:hAnsiTheme="minorHAnsi" w:cstheme="minorHAnsi"/>
        </w:rPr>
        <w:t xml:space="preserve"> MW;  </w:t>
      </w:r>
    </w:p>
    <w:p w:rsidR="009A35C7" w:rsidRPr="0011372A" w:rsidRDefault="009A35C7" w:rsidP="0011372A">
      <w:pPr>
        <w:widowControl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aktywnego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uczestniczenia</w:t>
      </w:r>
      <w:proofErr w:type="spellEnd"/>
      <w:r w:rsidRPr="0011372A">
        <w:rPr>
          <w:rFonts w:asciiTheme="minorHAnsi" w:hAnsiTheme="minorHAnsi" w:cstheme="minorHAnsi"/>
        </w:rPr>
        <w:t xml:space="preserve"> i </w:t>
      </w:r>
      <w:proofErr w:type="spellStart"/>
      <w:r w:rsidRPr="0011372A">
        <w:rPr>
          <w:rFonts w:asciiTheme="minorHAnsi" w:hAnsiTheme="minorHAnsi" w:cstheme="minorHAnsi"/>
        </w:rPr>
        <w:t>wypełniania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="00212890">
        <w:rPr>
          <w:rFonts w:asciiTheme="minorHAnsi" w:hAnsiTheme="minorHAnsi" w:cstheme="minorHAnsi"/>
        </w:rPr>
        <w:t>obowiązków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porządkowych</w:t>
      </w:r>
      <w:proofErr w:type="spellEnd"/>
      <w:r w:rsidRPr="0011372A">
        <w:rPr>
          <w:rFonts w:asciiTheme="minorHAnsi" w:hAnsiTheme="minorHAnsi" w:cstheme="minorHAnsi"/>
        </w:rPr>
        <w:t xml:space="preserve"> w </w:t>
      </w:r>
      <w:proofErr w:type="spellStart"/>
      <w:r w:rsidRPr="0011372A">
        <w:rPr>
          <w:rFonts w:asciiTheme="minorHAnsi" w:hAnsiTheme="minorHAnsi" w:cstheme="minorHAnsi"/>
        </w:rPr>
        <w:t>zajmowanym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pokoju</w:t>
      </w:r>
      <w:proofErr w:type="spellEnd"/>
      <w:r w:rsidRPr="0011372A">
        <w:rPr>
          <w:rFonts w:asciiTheme="minorHAnsi" w:hAnsiTheme="minorHAnsi" w:cstheme="minorHAnsi"/>
        </w:rPr>
        <w:t xml:space="preserve"> i </w:t>
      </w:r>
      <w:proofErr w:type="spellStart"/>
      <w:r w:rsidRPr="0011372A">
        <w:rPr>
          <w:rFonts w:asciiTheme="minorHAnsi" w:hAnsiTheme="minorHAnsi" w:cstheme="minorHAnsi"/>
        </w:rPr>
        <w:t>pomieszczenia</w:t>
      </w:r>
      <w:r w:rsidR="00212890">
        <w:rPr>
          <w:rFonts w:asciiTheme="minorHAnsi" w:hAnsiTheme="minorHAnsi" w:cstheme="minorHAnsi"/>
        </w:rPr>
        <w:t>ch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wspólnych</w:t>
      </w:r>
      <w:proofErr w:type="spellEnd"/>
      <w:r w:rsidRPr="0011372A">
        <w:rPr>
          <w:rFonts w:asciiTheme="minorHAnsi" w:hAnsiTheme="minorHAnsi" w:cstheme="minorHAnsi"/>
        </w:rPr>
        <w:t xml:space="preserve">.  </w:t>
      </w:r>
    </w:p>
    <w:p w:rsidR="009A35C7" w:rsidRPr="0011372A" w:rsidRDefault="009A35C7" w:rsidP="0011372A">
      <w:pPr>
        <w:widowControl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szanowania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mieni</w:t>
      </w:r>
      <w:r w:rsidR="00156417" w:rsidRPr="0011372A">
        <w:rPr>
          <w:rFonts w:asciiTheme="minorHAnsi" w:hAnsiTheme="minorHAnsi" w:cstheme="minorHAnsi"/>
        </w:rPr>
        <w:t>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własnego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oraz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będącego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wspólnotą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Mieszkańców</w:t>
      </w:r>
      <w:proofErr w:type="spellEnd"/>
      <w:r w:rsidRPr="0011372A">
        <w:rPr>
          <w:rFonts w:asciiTheme="minorHAnsi" w:hAnsiTheme="minorHAnsi" w:cstheme="minorHAnsi"/>
        </w:rPr>
        <w:t xml:space="preserve">;  </w:t>
      </w:r>
    </w:p>
    <w:p w:rsidR="00156417" w:rsidRPr="00212890" w:rsidRDefault="009A35C7" w:rsidP="0011372A">
      <w:pPr>
        <w:widowControl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bycia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tolerancyjnym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wobec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Współmieszkańców</w:t>
      </w:r>
      <w:proofErr w:type="spellEnd"/>
      <w:r w:rsidRPr="0011372A">
        <w:rPr>
          <w:rFonts w:asciiTheme="minorHAnsi" w:hAnsiTheme="minorHAnsi" w:cstheme="minorHAnsi"/>
        </w:rPr>
        <w:t xml:space="preserve">;  </w:t>
      </w:r>
    </w:p>
    <w:p w:rsidR="009A35C7" w:rsidRPr="0011372A" w:rsidRDefault="009A35C7" w:rsidP="0011372A">
      <w:pPr>
        <w:widowControl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32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wyrażania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zgody</w:t>
      </w:r>
      <w:proofErr w:type="spellEnd"/>
      <w:r w:rsidRPr="0011372A">
        <w:rPr>
          <w:rFonts w:asciiTheme="minorHAnsi" w:hAnsiTheme="minorHAnsi" w:cstheme="minorHAnsi"/>
        </w:rPr>
        <w:t xml:space="preserve"> na </w:t>
      </w:r>
      <w:proofErr w:type="spellStart"/>
      <w:r w:rsidRPr="0011372A">
        <w:rPr>
          <w:rFonts w:asciiTheme="minorHAnsi" w:hAnsiTheme="minorHAnsi" w:cstheme="minorHAnsi"/>
        </w:rPr>
        <w:t>inspekcję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zamieszkiwanego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pomieszczenia</w:t>
      </w:r>
      <w:proofErr w:type="spellEnd"/>
      <w:r w:rsidRPr="0011372A">
        <w:rPr>
          <w:rFonts w:asciiTheme="minorHAnsi" w:hAnsiTheme="minorHAnsi" w:cstheme="minorHAnsi"/>
        </w:rPr>
        <w:t xml:space="preserve"> (w </w:t>
      </w:r>
      <w:proofErr w:type="spellStart"/>
      <w:r w:rsidRPr="0011372A">
        <w:rPr>
          <w:rFonts w:asciiTheme="minorHAnsi" w:hAnsiTheme="minorHAnsi" w:cstheme="minorHAnsi"/>
        </w:rPr>
        <w:t>obecności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Mieszkańca</w:t>
      </w:r>
      <w:proofErr w:type="spellEnd"/>
      <w:r w:rsidRPr="0011372A">
        <w:rPr>
          <w:rFonts w:asciiTheme="minorHAnsi" w:hAnsiTheme="minorHAnsi" w:cstheme="minorHAnsi"/>
        </w:rPr>
        <w:t xml:space="preserve">), </w:t>
      </w:r>
    </w:p>
    <w:p w:rsidR="009A35C7" w:rsidRPr="0011372A" w:rsidRDefault="009A35C7" w:rsidP="0011372A">
      <w:pPr>
        <w:spacing w:after="260" w:line="259" w:lineRule="auto"/>
        <w:ind w:left="1440"/>
        <w:jc w:val="both"/>
        <w:rPr>
          <w:rFonts w:asciiTheme="minorHAnsi" w:hAnsiTheme="minorHAnsi" w:cstheme="minorHAnsi"/>
        </w:rPr>
      </w:pPr>
      <w:r w:rsidRPr="0011372A">
        <w:rPr>
          <w:rFonts w:asciiTheme="minorHAnsi" w:hAnsiTheme="minorHAnsi" w:cstheme="minorHAnsi"/>
        </w:rPr>
        <w:t xml:space="preserve"> </w:t>
      </w:r>
    </w:p>
    <w:p w:rsidR="009A35C7" w:rsidRPr="0011372A" w:rsidRDefault="009A35C7" w:rsidP="00DC69B2">
      <w:pPr>
        <w:pStyle w:val="Nagwek2"/>
        <w:ind w:right="7"/>
        <w:rPr>
          <w:rFonts w:asciiTheme="minorHAnsi" w:hAnsiTheme="minorHAnsi" w:cstheme="minorHAnsi"/>
          <w:szCs w:val="24"/>
        </w:rPr>
      </w:pPr>
      <w:r w:rsidRPr="0011372A">
        <w:rPr>
          <w:rFonts w:asciiTheme="minorHAnsi" w:hAnsiTheme="minorHAnsi" w:cstheme="minorHAnsi"/>
          <w:szCs w:val="24"/>
        </w:rPr>
        <w:t>§ 11 Ochrona danych osobowych</w:t>
      </w:r>
    </w:p>
    <w:p w:rsidR="009A35C7" w:rsidRPr="0011372A" w:rsidRDefault="009A35C7" w:rsidP="0011372A">
      <w:pPr>
        <w:widowControl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Podpisując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niniejszą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umowę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Mieszkaniec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oświadcza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że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podając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dane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osobowe</w:t>
      </w:r>
      <w:proofErr w:type="spellEnd"/>
      <w:r w:rsidRPr="0011372A">
        <w:rPr>
          <w:rFonts w:asciiTheme="minorHAnsi" w:hAnsiTheme="minorHAnsi" w:cstheme="minorHAnsi"/>
        </w:rPr>
        <w:t xml:space="preserve"> nie </w:t>
      </w:r>
      <w:proofErr w:type="spellStart"/>
      <w:r w:rsidRPr="0011372A">
        <w:rPr>
          <w:rFonts w:asciiTheme="minorHAnsi" w:hAnsiTheme="minorHAnsi" w:cstheme="minorHAnsi"/>
        </w:rPr>
        <w:t>działał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pod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przymusem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zna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cel</w:t>
      </w:r>
      <w:proofErr w:type="spellEnd"/>
      <w:r w:rsidRPr="0011372A">
        <w:rPr>
          <w:rFonts w:asciiTheme="minorHAnsi" w:hAnsiTheme="minorHAnsi" w:cstheme="minorHAnsi"/>
        </w:rPr>
        <w:t xml:space="preserve">, do </w:t>
      </w:r>
      <w:proofErr w:type="spellStart"/>
      <w:r w:rsidRPr="0011372A">
        <w:rPr>
          <w:rFonts w:asciiTheme="minorHAnsi" w:hAnsiTheme="minorHAnsi" w:cstheme="minorHAnsi"/>
        </w:rPr>
        <w:t>którego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będą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wykorzystywane</w:t>
      </w:r>
      <w:proofErr w:type="spellEnd"/>
      <w:r w:rsidRPr="0011372A">
        <w:rPr>
          <w:rFonts w:asciiTheme="minorHAnsi" w:hAnsiTheme="minorHAnsi" w:cstheme="minorHAnsi"/>
        </w:rPr>
        <w:t xml:space="preserve">.  </w:t>
      </w:r>
    </w:p>
    <w:p w:rsidR="009A35C7" w:rsidRPr="0011372A" w:rsidRDefault="009A35C7" w:rsidP="0011372A">
      <w:pPr>
        <w:widowControl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30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Personel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podmiotu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prowadzącego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zobowiązuje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się</w:t>
      </w:r>
      <w:proofErr w:type="spellEnd"/>
      <w:r w:rsidRPr="0011372A">
        <w:rPr>
          <w:rFonts w:asciiTheme="minorHAnsi" w:hAnsiTheme="minorHAnsi" w:cstheme="minorHAnsi"/>
        </w:rPr>
        <w:t xml:space="preserve"> do </w:t>
      </w:r>
      <w:proofErr w:type="spellStart"/>
      <w:r w:rsidRPr="0011372A">
        <w:rPr>
          <w:rFonts w:asciiTheme="minorHAnsi" w:hAnsiTheme="minorHAnsi" w:cstheme="minorHAnsi"/>
        </w:rPr>
        <w:t>ochrony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danych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osobowych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Mieszkańca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zgodnie</w:t>
      </w:r>
      <w:proofErr w:type="spellEnd"/>
      <w:r w:rsidRPr="0011372A">
        <w:rPr>
          <w:rFonts w:asciiTheme="minorHAnsi" w:hAnsiTheme="minorHAnsi" w:cstheme="minorHAnsi"/>
        </w:rPr>
        <w:t xml:space="preserve"> z </w:t>
      </w:r>
      <w:proofErr w:type="spellStart"/>
      <w:r w:rsidRPr="0011372A">
        <w:rPr>
          <w:rFonts w:asciiTheme="minorHAnsi" w:hAnsiTheme="minorHAnsi" w:cstheme="minorHAnsi"/>
        </w:rPr>
        <w:t>obowiązującymi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przepisami</w:t>
      </w:r>
      <w:proofErr w:type="spellEnd"/>
      <w:r w:rsidRPr="0011372A">
        <w:rPr>
          <w:rFonts w:asciiTheme="minorHAnsi" w:hAnsiTheme="minorHAnsi" w:cstheme="minorHAnsi"/>
        </w:rPr>
        <w:t xml:space="preserve">.  </w:t>
      </w:r>
    </w:p>
    <w:p w:rsidR="00597599" w:rsidRPr="0011372A" w:rsidRDefault="00597599" w:rsidP="00DC69B2">
      <w:pPr>
        <w:spacing w:after="263" w:line="259" w:lineRule="auto"/>
        <w:jc w:val="center"/>
        <w:rPr>
          <w:rFonts w:asciiTheme="minorHAnsi" w:hAnsiTheme="minorHAnsi" w:cstheme="minorHAnsi"/>
        </w:rPr>
      </w:pPr>
    </w:p>
    <w:p w:rsidR="009A35C7" w:rsidRPr="0011372A" w:rsidRDefault="009A35C7" w:rsidP="00DC69B2">
      <w:pPr>
        <w:pStyle w:val="Nagwek2"/>
        <w:ind w:right="6"/>
        <w:rPr>
          <w:rFonts w:asciiTheme="minorHAnsi" w:hAnsiTheme="minorHAnsi" w:cstheme="minorHAnsi"/>
          <w:szCs w:val="24"/>
        </w:rPr>
      </w:pPr>
      <w:r w:rsidRPr="0011372A">
        <w:rPr>
          <w:rFonts w:asciiTheme="minorHAnsi" w:hAnsiTheme="minorHAnsi" w:cstheme="minorHAnsi"/>
          <w:szCs w:val="24"/>
        </w:rPr>
        <w:t>§ 12 Ustalenia końcowe</w:t>
      </w:r>
    </w:p>
    <w:p w:rsidR="009A35C7" w:rsidRPr="0011372A" w:rsidRDefault="009A35C7" w:rsidP="0011372A">
      <w:pPr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Regulamin</w:t>
      </w:r>
      <w:proofErr w:type="spellEnd"/>
      <w:r w:rsidRPr="0011372A">
        <w:rPr>
          <w:rFonts w:asciiTheme="minorHAnsi" w:hAnsiTheme="minorHAnsi" w:cstheme="minorHAnsi"/>
        </w:rPr>
        <w:t xml:space="preserve"> MW </w:t>
      </w:r>
      <w:proofErr w:type="spellStart"/>
      <w:r w:rsidRPr="0011372A">
        <w:rPr>
          <w:rFonts w:asciiTheme="minorHAnsi" w:hAnsiTheme="minorHAnsi" w:cstheme="minorHAnsi"/>
        </w:rPr>
        <w:t>stanowi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część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składową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niniejszej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umowy</w:t>
      </w:r>
      <w:proofErr w:type="spellEnd"/>
      <w:r w:rsidRPr="0011372A">
        <w:rPr>
          <w:rFonts w:asciiTheme="minorHAnsi" w:hAnsiTheme="minorHAnsi" w:cstheme="minorHAnsi"/>
        </w:rPr>
        <w:t xml:space="preserve">.  </w:t>
      </w:r>
    </w:p>
    <w:p w:rsidR="009A35C7" w:rsidRDefault="009A35C7" w:rsidP="0011372A">
      <w:pPr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Mieszkaniec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oświadcza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że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przed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podpisaniem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niniejszej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umowy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został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szczegółowo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poinformowany</w:t>
      </w:r>
      <w:proofErr w:type="spellEnd"/>
      <w:r w:rsidRPr="0011372A">
        <w:rPr>
          <w:rFonts w:asciiTheme="minorHAnsi" w:hAnsiTheme="minorHAnsi" w:cstheme="minorHAnsi"/>
        </w:rPr>
        <w:t xml:space="preserve"> o </w:t>
      </w:r>
      <w:proofErr w:type="spellStart"/>
      <w:r w:rsidRPr="0011372A">
        <w:rPr>
          <w:rFonts w:asciiTheme="minorHAnsi" w:hAnsiTheme="minorHAnsi" w:cstheme="minorHAnsi"/>
        </w:rPr>
        <w:t>formach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wsparcia</w:t>
      </w:r>
      <w:proofErr w:type="spellEnd"/>
      <w:r w:rsidRPr="0011372A">
        <w:rPr>
          <w:rFonts w:asciiTheme="minorHAnsi" w:hAnsiTheme="minorHAnsi" w:cstheme="minorHAnsi"/>
        </w:rPr>
        <w:t xml:space="preserve"> i </w:t>
      </w:r>
      <w:proofErr w:type="spellStart"/>
      <w:r w:rsidRPr="0011372A">
        <w:rPr>
          <w:rFonts w:asciiTheme="minorHAnsi" w:hAnsiTheme="minorHAnsi" w:cstheme="minorHAnsi"/>
        </w:rPr>
        <w:t>wyposażeniu</w:t>
      </w:r>
      <w:proofErr w:type="spellEnd"/>
      <w:r w:rsidRPr="0011372A">
        <w:rPr>
          <w:rFonts w:asciiTheme="minorHAnsi" w:hAnsiTheme="minorHAnsi" w:cstheme="minorHAnsi"/>
        </w:rPr>
        <w:t xml:space="preserve"> MW </w:t>
      </w:r>
      <w:proofErr w:type="spellStart"/>
      <w:r w:rsidRPr="0011372A">
        <w:rPr>
          <w:rFonts w:asciiTheme="minorHAnsi" w:hAnsiTheme="minorHAnsi" w:cstheme="minorHAnsi"/>
        </w:rPr>
        <w:t>oraz</w:t>
      </w:r>
      <w:proofErr w:type="spellEnd"/>
      <w:r w:rsidRPr="0011372A">
        <w:rPr>
          <w:rFonts w:asciiTheme="minorHAnsi" w:hAnsiTheme="minorHAnsi" w:cstheme="minorHAnsi"/>
        </w:rPr>
        <w:t xml:space="preserve"> o </w:t>
      </w:r>
      <w:proofErr w:type="spellStart"/>
      <w:r w:rsidRPr="0011372A">
        <w:rPr>
          <w:rFonts w:asciiTheme="minorHAnsi" w:hAnsiTheme="minorHAnsi" w:cstheme="minorHAnsi"/>
        </w:rPr>
        <w:t>Regulaminie</w:t>
      </w:r>
      <w:proofErr w:type="spellEnd"/>
      <w:r w:rsidRPr="0011372A">
        <w:rPr>
          <w:rFonts w:asciiTheme="minorHAnsi" w:hAnsiTheme="minorHAnsi" w:cstheme="minorHAnsi"/>
        </w:rPr>
        <w:t xml:space="preserve"> MW.  </w:t>
      </w:r>
    </w:p>
    <w:p w:rsidR="00DC69B2" w:rsidRPr="0011372A" w:rsidRDefault="00DC69B2" w:rsidP="00DC69B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jc w:val="both"/>
        <w:textAlignment w:val="auto"/>
        <w:rPr>
          <w:rFonts w:asciiTheme="minorHAnsi" w:hAnsiTheme="minorHAnsi" w:cstheme="minorHAnsi"/>
        </w:rPr>
      </w:pPr>
    </w:p>
    <w:p w:rsidR="009A35C7" w:rsidRPr="0011372A" w:rsidRDefault="009A35C7" w:rsidP="0011372A">
      <w:pPr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76" w:line="259" w:lineRule="auto"/>
        <w:ind w:hanging="360"/>
        <w:jc w:val="both"/>
        <w:textAlignment w:val="auto"/>
        <w:rPr>
          <w:rFonts w:asciiTheme="minorHAnsi" w:hAnsiTheme="minorHAnsi" w:cstheme="minorHAnsi"/>
        </w:rPr>
      </w:pPr>
      <w:r w:rsidRPr="0011372A">
        <w:rPr>
          <w:rFonts w:asciiTheme="minorHAnsi" w:hAnsiTheme="minorHAnsi" w:cstheme="minorHAnsi"/>
        </w:rPr>
        <w:lastRenderedPageBreak/>
        <w:t xml:space="preserve">W </w:t>
      </w:r>
      <w:proofErr w:type="spellStart"/>
      <w:r w:rsidRPr="0011372A">
        <w:rPr>
          <w:rFonts w:asciiTheme="minorHAnsi" w:hAnsiTheme="minorHAnsi" w:cstheme="minorHAnsi"/>
        </w:rPr>
        <w:t>sprawach</w:t>
      </w:r>
      <w:proofErr w:type="spellEnd"/>
      <w:r w:rsidRPr="0011372A">
        <w:rPr>
          <w:rFonts w:asciiTheme="minorHAnsi" w:hAnsiTheme="minorHAnsi" w:cstheme="minorHAnsi"/>
        </w:rPr>
        <w:t xml:space="preserve"> nie </w:t>
      </w:r>
      <w:proofErr w:type="spellStart"/>
      <w:r w:rsidRPr="0011372A">
        <w:rPr>
          <w:rFonts w:asciiTheme="minorHAnsi" w:hAnsiTheme="minorHAnsi" w:cstheme="minorHAnsi"/>
        </w:rPr>
        <w:t>uregulowanych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postanowieniami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niniejszej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umowy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mają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zastosowanie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przepisy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Kodeksu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Cywilnego</w:t>
      </w:r>
      <w:proofErr w:type="spellEnd"/>
      <w:r w:rsidRPr="0011372A">
        <w:rPr>
          <w:rFonts w:asciiTheme="minorHAnsi" w:hAnsiTheme="minorHAnsi" w:cstheme="minorHAnsi"/>
        </w:rPr>
        <w:t xml:space="preserve">.  </w:t>
      </w:r>
    </w:p>
    <w:p w:rsidR="009A35C7" w:rsidRPr="0011372A" w:rsidRDefault="009A35C7" w:rsidP="0011372A">
      <w:pPr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Częściowe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lub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całkowite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zmiany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poszczególnych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ustaleń</w:t>
      </w:r>
      <w:proofErr w:type="spellEnd"/>
      <w:r w:rsidRPr="0011372A">
        <w:rPr>
          <w:rFonts w:asciiTheme="minorHAnsi" w:hAnsiTheme="minorHAnsi" w:cstheme="minorHAnsi"/>
        </w:rPr>
        <w:t xml:space="preserve"> w </w:t>
      </w:r>
      <w:proofErr w:type="spellStart"/>
      <w:r w:rsidRPr="0011372A">
        <w:rPr>
          <w:rFonts w:asciiTheme="minorHAnsi" w:hAnsiTheme="minorHAnsi" w:cstheme="minorHAnsi"/>
        </w:rPr>
        <w:t>umowie</w:t>
      </w:r>
      <w:proofErr w:type="spellEnd"/>
      <w:r w:rsidRPr="0011372A">
        <w:rPr>
          <w:rFonts w:asciiTheme="minorHAnsi" w:hAnsiTheme="minorHAnsi" w:cstheme="minorHAnsi"/>
        </w:rPr>
        <w:t xml:space="preserve"> nie </w:t>
      </w:r>
      <w:proofErr w:type="spellStart"/>
      <w:r w:rsidRPr="0011372A">
        <w:rPr>
          <w:rFonts w:asciiTheme="minorHAnsi" w:hAnsiTheme="minorHAnsi" w:cstheme="minorHAnsi"/>
        </w:rPr>
        <w:t>podważają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ważności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całej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umowy</w:t>
      </w:r>
      <w:proofErr w:type="spellEnd"/>
      <w:r w:rsidRPr="0011372A">
        <w:rPr>
          <w:rFonts w:asciiTheme="minorHAnsi" w:hAnsiTheme="minorHAnsi" w:cstheme="minorHAnsi"/>
        </w:rPr>
        <w:t xml:space="preserve">.  </w:t>
      </w:r>
    </w:p>
    <w:p w:rsidR="009A35C7" w:rsidRPr="0011372A" w:rsidRDefault="009A35C7" w:rsidP="0011372A">
      <w:pPr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Wszelkie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spory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mogące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wyniknąć</w:t>
      </w:r>
      <w:proofErr w:type="spellEnd"/>
      <w:r w:rsidRPr="0011372A">
        <w:rPr>
          <w:rFonts w:asciiTheme="minorHAnsi" w:hAnsiTheme="minorHAnsi" w:cstheme="minorHAnsi"/>
        </w:rPr>
        <w:t xml:space="preserve"> w </w:t>
      </w:r>
      <w:proofErr w:type="spellStart"/>
      <w:r w:rsidRPr="0011372A">
        <w:rPr>
          <w:rFonts w:asciiTheme="minorHAnsi" w:hAnsiTheme="minorHAnsi" w:cstheme="minorHAnsi"/>
        </w:rPr>
        <w:t>związku</w:t>
      </w:r>
      <w:proofErr w:type="spellEnd"/>
      <w:r w:rsidRPr="0011372A">
        <w:rPr>
          <w:rFonts w:asciiTheme="minorHAnsi" w:hAnsiTheme="minorHAnsi" w:cstheme="minorHAnsi"/>
        </w:rPr>
        <w:t xml:space="preserve"> z </w:t>
      </w:r>
      <w:proofErr w:type="spellStart"/>
      <w:r w:rsidRPr="0011372A">
        <w:rPr>
          <w:rFonts w:asciiTheme="minorHAnsi" w:hAnsiTheme="minorHAnsi" w:cstheme="minorHAnsi"/>
        </w:rPr>
        <w:t>wykonywaniem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umowy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strony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poddają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rozstrzygnięciu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przez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właściwe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sądy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powszechne</w:t>
      </w:r>
      <w:proofErr w:type="spellEnd"/>
      <w:r w:rsidRPr="0011372A">
        <w:rPr>
          <w:rFonts w:asciiTheme="minorHAnsi" w:hAnsiTheme="minorHAnsi" w:cstheme="minorHAnsi"/>
        </w:rPr>
        <w:t xml:space="preserve">.  </w:t>
      </w:r>
    </w:p>
    <w:p w:rsidR="009A35C7" w:rsidRPr="0011372A" w:rsidRDefault="009A35C7" w:rsidP="0011372A">
      <w:pPr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68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Zmiany</w:t>
      </w:r>
      <w:proofErr w:type="spellEnd"/>
      <w:r w:rsidRPr="0011372A">
        <w:rPr>
          <w:rFonts w:asciiTheme="minorHAnsi" w:hAnsiTheme="minorHAnsi" w:cstheme="minorHAnsi"/>
        </w:rPr>
        <w:t xml:space="preserve"> i </w:t>
      </w:r>
      <w:proofErr w:type="spellStart"/>
      <w:r w:rsidRPr="0011372A">
        <w:rPr>
          <w:rFonts w:asciiTheme="minorHAnsi" w:hAnsiTheme="minorHAnsi" w:cstheme="minorHAnsi"/>
        </w:rPr>
        <w:t>ustalenia</w:t>
      </w:r>
      <w:proofErr w:type="spellEnd"/>
      <w:r w:rsidRPr="0011372A">
        <w:rPr>
          <w:rFonts w:asciiTheme="minorHAnsi" w:hAnsiTheme="minorHAnsi" w:cstheme="minorHAnsi"/>
        </w:rPr>
        <w:t xml:space="preserve"> w </w:t>
      </w:r>
      <w:proofErr w:type="spellStart"/>
      <w:r w:rsidRPr="0011372A">
        <w:rPr>
          <w:rFonts w:asciiTheme="minorHAnsi" w:hAnsiTheme="minorHAnsi" w:cstheme="minorHAnsi"/>
        </w:rPr>
        <w:t>umowie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wymagają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formy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pisemnej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pod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rygorem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nieważności</w:t>
      </w:r>
      <w:proofErr w:type="spellEnd"/>
      <w:r w:rsidRPr="0011372A">
        <w:rPr>
          <w:rFonts w:asciiTheme="minorHAnsi" w:hAnsiTheme="minorHAnsi" w:cstheme="minorHAnsi"/>
        </w:rPr>
        <w:t xml:space="preserve">.  </w:t>
      </w:r>
    </w:p>
    <w:p w:rsidR="009A35C7" w:rsidRPr="0011372A" w:rsidRDefault="009A35C7" w:rsidP="0011372A">
      <w:pPr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10" w:line="267" w:lineRule="auto"/>
        <w:ind w:hanging="360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11372A">
        <w:rPr>
          <w:rFonts w:asciiTheme="minorHAnsi" w:hAnsiTheme="minorHAnsi" w:cstheme="minorHAnsi"/>
        </w:rPr>
        <w:t>Umowa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została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sporządzona</w:t>
      </w:r>
      <w:proofErr w:type="spellEnd"/>
      <w:r w:rsidRPr="0011372A">
        <w:rPr>
          <w:rFonts w:asciiTheme="minorHAnsi" w:hAnsiTheme="minorHAnsi" w:cstheme="minorHAnsi"/>
        </w:rPr>
        <w:t xml:space="preserve"> w </w:t>
      </w:r>
      <w:proofErr w:type="spellStart"/>
      <w:r w:rsidRPr="0011372A">
        <w:rPr>
          <w:rFonts w:asciiTheme="minorHAnsi" w:hAnsiTheme="minorHAnsi" w:cstheme="minorHAnsi"/>
        </w:rPr>
        <w:t>dwóch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jednobrzmiących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egzemplarzach</w:t>
      </w:r>
      <w:proofErr w:type="spellEnd"/>
      <w:r w:rsidRPr="0011372A">
        <w:rPr>
          <w:rFonts w:asciiTheme="minorHAnsi" w:hAnsiTheme="minorHAnsi" w:cstheme="minorHAnsi"/>
        </w:rPr>
        <w:t xml:space="preserve">, </w:t>
      </w:r>
      <w:proofErr w:type="spellStart"/>
      <w:r w:rsidRPr="0011372A">
        <w:rPr>
          <w:rFonts w:asciiTheme="minorHAnsi" w:hAnsiTheme="minorHAnsi" w:cstheme="minorHAnsi"/>
        </w:rPr>
        <w:t>po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jednym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r w:rsidR="00F721F4">
        <w:rPr>
          <w:rFonts w:asciiTheme="minorHAnsi" w:hAnsiTheme="minorHAnsi" w:cstheme="minorHAnsi"/>
        </w:rPr>
        <w:t xml:space="preserve">                    </w:t>
      </w:r>
      <w:proofErr w:type="spellStart"/>
      <w:r w:rsidRPr="0011372A">
        <w:rPr>
          <w:rFonts w:asciiTheme="minorHAnsi" w:hAnsiTheme="minorHAnsi" w:cstheme="minorHAnsi"/>
        </w:rPr>
        <w:t>dla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każdej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ze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stron</w:t>
      </w:r>
      <w:proofErr w:type="spellEnd"/>
      <w:r w:rsidRPr="0011372A">
        <w:rPr>
          <w:rFonts w:asciiTheme="minorHAnsi" w:hAnsiTheme="minorHAnsi" w:cstheme="minorHAnsi"/>
        </w:rPr>
        <w:t xml:space="preserve">  </w:t>
      </w:r>
    </w:p>
    <w:p w:rsidR="009A35C7" w:rsidRPr="0011372A" w:rsidRDefault="009A35C7" w:rsidP="0011372A">
      <w:pPr>
        <w:spacing w:after="367" w:line="259" w:lineRule="auto"/>
        <w:jc w:val="both"/>
        <w:rPr>
          <w:rFonts w:asciiTheme="minorHAnsi" w:hAnsiTheme="minorHAnsi" w:cstheme="minorHAnsi"/>
        </w:rPr>
      </w:pPr>
      <w:r w:rsidRPr="0011372A">
        <w:rPr>
          <w:rFonts w:asciiTheme="minorHAnsi" w:hAnsiTheme="minorHAnsi" w:cstheme="minorHAnsi"/>
        </w:rPr>
        <w:t xml:space="preserve"> </w:t>
      </w:r>
    </w:p>
    <w:p w:rsidR="00156417" w:rsidRDefault="00156417" w:rsidP="0011372A">
      <w:pPr>
        <w:spacing w:after="367" w:line="259" w:lineRule="auto"/>
        <w:jc w:val="both"/>
        <w:rPr>
          <w:rFonts w:asciiTheme="minorHAnsi" w:hAnsiTheme="minorHAnsi" w:cstheme="minorHAnsi"/>
          <w:color w:val="FF0000"/>
        </w:rPr>
      </w:pPr>
      <w:proofErr w:type="spellStart"/>
      <w:r w:rsidRPr="00DC69B2">
        <w:rPr>
          <w:rFonts w:asciiTheme="minorHAnsi" w:hAnsiTheme="minorHAnsi" w:cstheme="minorHAnsi"/>
          <w:color w:val="FF0000"/>
        </w:rPr>
        <w:t>UWAGA</w:t>
      </w:r>
      <w:proofErr w:type="spellEnd"/>
      <w:r w:rsidRPr="00DC69B2">
        <w:rPr>
          <w:rFonts w:asciiTheme="minorHAnsi" w:hAnsiTheme="minorHAnsi" w:cstheme="minorHAnsi"/>
          <w:color w:val="FF0000"/>
        </w:rPr>
        <w:t xml:space="preserve">: </w:t>
      </w:r>
      <w:proofErr w:type="spellStart"/>
      <w:r w:rsidRPr="00DC69B2">
        <w:rPr>
          <w:rFonts w:asciiTheme="minorHAnsi" w:hAnsiTheme="minorHAnsi" w:cstheme="minorHAnsi"/>
          <w:color w:val="FF0000"/>
        </w:rPr>
        <w:t>Zaleca</w:t>
      </w:r>
      <w:proofErr w:type="spellEnd"/>
      <w:r w:rsidRPr="00DC69B2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DC69B2">
        <w:rPr>
          <w:rFonts w:asciiTheme="minorHAnsi" w:hAnsiTheme="minorHAnsi" w:cstheme="minorHAnsi"/>
          <w:color w:val="FF0000"/>
        </w:rPr>
        <w:t>się</w:t>
      </w:r>
      <w:proofErr w:type="spellEnd"/>
      <w:r w:rsidRPr="00DC69B2">
        <w:rPr>
          <w:rFonts w:asciiTheme="minorHAnsi" w:hAnsiTheme="minorHAnsi" w:cstheme="minorHAnsi"/>
          <w:color w:val="FF0000"/>
        </w:rPr>
        <w:t xml:space="preserve">, </w:t>
      </w:r>
      <w:proofErr w:type="spellStart"/>
      <w:r w:rsidRPr="00DC69B2">
        <w:rPr>
          <w:rFonts w:asciiTheme="minorHAnsi" w:hAnsiTheme="minorHAnsi" w:cstheme="minorHAnsi"/>
          <w:color w:val="FF0000"/>
        </w:rPr>
        <w:t>aby</w:t>
      </w:r>
      <w:proofErr w:type="spellEnd"/>
      <w:r w:rsidRPr="00DC69B2">
        <w:rPr>
          <w:rFonts w:asciiTheme="minorHAnsi" w:hAnsiTheme="minorHAnsi" w:cstheme="minorHAnsi"/>
          <w:color w:val="FF0000"/>
        </w:rPr>
        <w:t xml:space="preserve"> w </w:t>
      </w:r>
      <w:proofErr w:type="spellStart"/>
      <w:r w:rsidRPr="00DC69B2">
        <w:rPr>
          <w:rFonts w:asciiTheme="minorHAnsi" w:hAnsiTheme="minorHAnsi" w:cstheme="minorHAnsi"/>
          <w:color w:val="FF0000"/>
        </w:rPr>
        <w:t>przypadkach</w:t>
      </w:r>
      <w:proofErr w:type="spellEnd"/>
      <w:r w:rsidRPr="00DC69B2">
        <w:rPr>
          <w:rFonts w:asciiTheme="minorHAnsi" w:hAnsiTheme="minorHAnsi" w:cstheme="minorHAnsi"/>
          <w:color w:val="FF0000"/>
        </w:rPr>
        <w:t xml:space="preserve">, </w:t>
      </w:r>
      <w:proofErr w:type="spellStart"/>
      <w:r w:rsidRPr="00DC69B2">
        <w:rPr>
          <w:rFonts w:asciiTheme="minorHAnsi" w:hAnsiTheme="minorHAnsi" w:cstheme="minorHAnsi"/>
          <w:color w:val="FF0000"/>
        </w:rPr>
        <w:t>gdy</w:t>
      </w:r>
      <w:proofErr w:type="spellEnd"/>
      <w:r w:rsidRPr="00DC69B2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DC69B2">
        <w:rPr>
          <w:rFonts w:asciiTheme="minorHAnsi" w:hAnsiTheme="minorHAnsi" w:cstheme="minorHAnsi"/>
          <w:color w:val="FF0000"/>
        </w:rPr>
        <w:t>jest</w:t>
      </w:r>
      <w:proofErr w:type="spellEnd"/>
      <w:r w:rsidRPr="00DC69B2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DC69B2">
        <w:rPr>
          <w:rFonts w:asciiTheme="minorHAnsi" w:hAnsiTheme="minorHAnsi" w:cstheme="minorHAnsi"/>
          <w:color w:val="FF0000"/>
        </w:rPr>
        <w:t>to</w:t>
      </w:r>
      <w:proofErr w:type="spellEnd"/>
      <w:r w:rsidRPr="00DC69B2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DC69B2">
        <w:rPr>
          <w:rFonts w:asciiTheme="minorHAnsi" w:hAnsiTheme="minorHAnsi" w:cstheme="minorHAnsi"/>
          <w:color w:val="FF0000"/>
        </w:rPr>
        <w:t>możliwe</w:t>
      </w:r>
      <w:proofErr w:type="spellEnd"/>
      <w:r w:rsidRPr="00DC69B2">
        <w:rPr>
          <w:rFonts w:asciiTheme="minorHAnsi" w:hAnsiTheme="minorHAnsi" w:cstheme="minorHAnsi"/>
          <w:color w:val="FF0000"/>
        </w:rPr>
        <w:t xml:space="preserve">, </w:t>
      </w:r>
      <w:proofErr w:type="spellStart"/>
      <w:r w:rsidRPr="00DC69B2">
        <w:rPr>
          <w:rFonts w:asciiTheme="minorHAnsi" w:hAnsiTheme="minorHAnsi" w:cstheme="minorHAnsi"/>
          <w:color w:val="FF0000"/>
        </w:rPr>
        <w:t>sporządzać</w:t>
      </w:r>
      <w:proofErr w:type="spellEnd"/>
      <w:r w:rsidRPr="00DC69B2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DC69B2">
        <w:rPr>
          <w:rFonts w:asciiTheme="minorHAnsi" w:hAnsiTheme="minorHAnsi" w:cstheme="minorHAnsi"/>
          <w:color w:val="FF0000"/>
        </w:rPr>
        <w:t>Umowę</w:t>
      </w:r>
      <w:proofErr w:type="spellEnd"/>
      <w:r w:rsidRPr="00DC69B2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11372A" w:rsidRPr="00DC69B2">
        <w:rPr>
          <w:rFonts w:asciiTheme="minorHAnsi" w:hAnsiTheme="minorHAnsi" w:cstheme="minorHAnsi"/>
          <w:color w:val="FF0000"/>
        </w:rPr>
        <w:t>przygotowaną</w:t>
      </w:r>
      <w:proofErr w:type="spellEnd"/>
      <w:r w:rsidR="0011372A" w:rsidRPr="00DC69B2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11372A" w:rsidRPr="00DC69B2">
        <w:rPr>
          <w:rFonts w:asciiTheme="minorHAnsi" w:hAnsiTheme="minorHAnsi" w:cstheme="minorHAnsi"/>
          <w:color w:val="FF0000"/>
        </w:rPr>
        <w:t>dla</w:t>
      </w:r>
      <w:proofErr w:type="spellEnd"/>
      <w:r w:rsidR="0011372A" w:rsidRPr="00DC69B2">
        <w:rPr>
          <w:rFonts w:asciiTheme="minorHAnsi" w:hAnsiTheme="minorHAnsi" w:cstheme="minorHAnsi"/>
          <w:color w:val="FF0000"/>
        </w:rPr>
        <w:t xml:space="preserve">                     3 </w:t>
      </w:r>
      <w:proofErr w:type="spellStart"/>
      <w:r w:rsidR="0011372A" w:rsidRPr="00DC69B2">
        <w:rPr>
          <w:rFonts w:asciiTheme="minorHAnsi" w:hAnsiTheme="minorHAnsi" w:cstheme="minorHAnsi"/>
          <w:color w:val="FF0000"/>
        </w:rPr>
        <w:t>stron</w:t>
      </w:r>
      <w:proofErr w:type="spellEnd"/>
      <w:r w:rsidR="0011372A" w:rsidRPr="00DC69B2">
        <w:rPr>
          <w:rFonts w:asciiTheme="minorHAnsi" w:hAnsiTheme="minorHAnsi" w:cstheme="minorHAnsi"/>
          <w:color w:val="FF0000"/>
        </w:rPr>
        <w:t xml:space="preserve">, </w:t>
      </w:r>
      <w:proofErr w:type="spellStart"/>
      <w:r w:rsidR="0011372A" w:rsidRPr="00DC69B2">
        <w:rPr>
          <w:rFonts w:asciiTheme="minorHAnsi" w:hAnsiTheme="minorHAnsi" w:cstheme="minorHAnsi"/>
          <w:color w:val="FF0000"/>
        </w:rPr>
        <w:t>to</w:t>
      </w:r>
      <w:proofErr w:type="spellEnd"/>
      <w:r w:rsidR="0011372A" w:rsidRPr="00DC69B2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11372A" w:rsidRPr="00DC69B2">
        <w:rPr>
          <w:rFonts w:asciiTheme="minorHAnsi" w:hAnsiTheme="minorHAnsi" w:cstheme="minorHAnsi"/>
          <w:color w:val="FF0000"/>
        </w:rPr>
        <w:t>jest</w:t>
      </w:r>
      <w:proofErr w:type="spellEnd"/>
      <w:r w:rsidR="0011372A" w:rsidRPr="00DC69B2">
        <w:rPr>
          <w:rFonts w:asciiTheme="minorHAnsi" w:hAnsiTheme="minorHAnsi" w:cstheme="minorHAnsi"/>
          <w:color w:val="FF0000"/>
        </w:rPr>
        <w:t xml:space="preserve">: </w:t>
      </w:r>
      <w:proofErr w:type="spellStart"/>
      <w:r w:rsidR="0011372A" w:rsidRPr="00DC69B2">
        <w:rPr>
          <w:rFonts w:asciiTheme="minorHAnsi" w:hAnsiTheme="minorHAnsi" w:cstheme="minorHAnsi"/>
          <w:color w:val="FF0000"/>
        </w:rPr>
        <w:t>Instytucji</w:t>
      </w:r>
      <w:proofErr w:type="spellEnd"/>
      <w:r w:rsidR="0011372A" w:rsidRPr="00DC69B2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11372A" w:rsidRPr="00DC69B2">
        <w:rPr>
          <w:rFonts w:asciiTheme="minorHAnsi" w:hAnsiTheme="minorHAnsi" w:cstheme="minorHAnsi"/>
          <w:color w:val="FF0000"/>
        </w:rPr>
        <w:t>prowadzącej</w:t>
      </w:r>
      <w:proofErr w:type="spellEnd"/>
      <w:r w:rsidR="0011372A" w:rsidRPr="00DC69B2">
        <w:rPr>
          <w:rFonts w:asciiTheme="minorHAnsi" w:hAnsiTheme="minorHAnsi" w:cstheme="minorHAnsi"/>
          <w:color w:val="FF0000"/>
        </w:rPr>
        <w:t xml:space="preserve">, </w:t>
      </w:r>
      <w:proofErr w:type="spellStart"/>
      <w:r w:rsidR="0011372A" w:rsidRPr="00DC69B2">
        <w:rPr>
          <w:rFonts w:asciiTheme="minorHAnsi" w:hAnsiTheme="minorHAnsi" w:cstheme="minorHAnsi"/>
          <w:color w:val="FF0000"/>
        </w:rPr>
        <w:t>Mieszkańca</w:t>
      </w:r>
      <w:proofErr w:type="spellEnd"/>
      <w:r w:rsidR="0011372A" w:rsidRPr="00DC69B2">
        <w:rPr>
          <w:rFonts w:asciiTheme="minorHAnsi" w:hAnsiTheme="minorHAnsi" w:cstheme="minorHAnsi"/>
          <w:color w:val="FF0000"/>
        </w:rPr>
        <w:t xml:space="preserve">, </w:t>
      </w:r>
      <w:proofErr w:type="spellStart"/>
      <w:r w:rsidR="0011372A" w:rsidRPr="00DC69B2">
        <w:rPr>
          <w:rFonts w:asciiTheme="minorHAnsi" w:hAnsiTheme="minorHAnsi" w:cstheme="minorHAnsi"/>
          <w:color w:val="FF0000"/>
        </w:rPr>
        <w:t>rodziny</w:t>
      </w:r>
      <w:proofErr w:type="spellEnd"/>
      <w:r w:rsidR="0011372A" w:rsidRPr="00DC69B2">
        <w:rPr>
          <w:rFonts w:asciiTheme="minorHAnsi" w:hAnsiTheme="minorHAnsi" w:cstheme="minorHAnsi"/>
          <w:color w:val="FF0000"/>
        </w:rPr>
        <w:t>/</w:t>
      </w:r>
      <w:proofErr w:type="spellStart"/>
      <w:r w:rsidR="0011372A" w:rsidRPr="00DC69B2">
        <w:rPr>
          <w:rFonts w:asciiTheme="minorHAnsi" w:hAnsiTheme="minorHAnsi" w:cstheme="minorHAnsi"/>
          <w:color w:val="FF0000"/>
        </w:rPr>
        <w:t>bliskich</w:t>
      </w:r>
      <w:proofErr w:type="spellEnd"/>
      <w:r w:rsidR="0011372A" w:rsidRPr="00DC69B2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11372A" w:rsidRPr="00DC69B2">
        <w:rPr>
          <w:rFonts w:asciiTheme="minorHAnsi" w:hAnsiTheme="minorHAnsi" w:cstheme="minorHAnsi"/>
          <w:color w:val="FF0000"/>
        </w:rPr>
        <w:t>Mieszkańca</w:t>
      </w:r>
      <w:proofErr w:type="spellEnd"/>
      <w:r w:rsidR="0011372A" w:rsidRPr="00DC69B2">
        <w:rPr>
          <w:rFonts w:asciiTheme="minorHAnsi" w:hAnsiTheme="minorHAnsi" w:cstheme="minorHAnsi"/>
          <w:color w:val="FF0000"/>
        </w:rPr>
        <w:t xml:space="preserve">, </w:t>
      </w:r>
      <w:proofErr w:type="spellStart"/>
      <w:r w:rsidR="0011372A" w:rsidRPr="00DC69B2">
        <w:rPr>
          <w:rFonts w:asciiTheme="minorHAnsi" w:hAnsiTheme="minorHAnsi" w:cstheme="minorHAnsi"/>
          <w:color w:val="FF0000"/>
        </w:rPr>
        <w:t>którzy</w:t>
      </w:r>
      <w:proofErr w:type="spellEnd"/>
      <w:r w:rsidR="0011372A" w:rsidRPr="00DC69B2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11372A" w:rsidRPr="00DC69B2">
        <w:rPr>
          <w:rFonts w:asciiTheme="minorHAnsi" w:hAnsiTheme="minorHAnsi" w:cstheme="minorHAnsi"/>
          <w:color w:val="FF0000"/>
        </w:rPr>
        <w:t>będą</w:t>
      </w:r>
      <w:proofErr w:type="spellEnd"/>
      <w:r w:rsidR="0011372A" w:rsidRPr="00DC69B2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11372A" w:rsidRPr="00DC69B2">
        <w:rPr>
          <w:rFonts w:asciiTheme="minorHAnsi" w:hAnsiTheme="minorHAnsi" w:cstheme="minorHAnsi"/>
          <w:color w:val="FF0000"/>
        </w:rPr>
        <w:t>współuczestniczyli</w:t>
      </w:r>
      <w:proofErr w:type="spellEnd"/>
      <w:r w:rsidR="0011372A" w:rsidRPr="00DC69B2">
        <w:rPr>
          <w:rFonts w:asciiTheme="minorHAnsi" w:hAnsiTheme="minorHAnsi" w:cstheme="minorHAnsi"/>
          <w:color w:val="FF0000"/>
        </w:rPr>
        <w:t xml:space="preserve"> w </w:t>
      </w:r>
      <w:proofErr w:type="spellStart"/>
      <w:r w:rsidR="0011372A" w:rsidRPr="00DC69B2">
        <w:rPr>
          <w:rFonts w:asciiTheme="minorHAnsi" w:hAnsiTheme="minorHAnsi" w:cstheme="minorHAnsi"/>
          <w:color w:val="FF0000"/>
        </w:rPr>
        <w:t>procesie</w:t>
      </w:r>
      <w:proofErr w:type="spellEnd"/>
      <w:r w:rsidR="0011372A" w:rsidRPr="00DC69B2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11372A" w:rsidRPr="00DC69B2">
        <w:rPr>
          <w:rFonts w:asciiTheme="minorHAnsi" w:hAnsiTheme="minorHAnsi" w:cstheme="minorHAnsi"/>
          <w:color w:val="FF0000"/>
        </w:rPr>
        <w:t>wspierania</w:t>
      </w:r>
      <w:proofErr w:type="spellEnd"/>
      <w:r w:rsidR="0011372A" w:rsidRPr="00DC69B2">
        <w:rPr>
          <w:rFonts w:asciiTheme="minorHAnsi" w:hAnsiTheme="minorHAnsi" w:cstheme="minorHAnsi"/>
          <w:color w:val="FF0000"/>
        </w:rPr>
        <w:t xml:space="preserve"> i </w:t>
      </w:r>
      <w:proofErr w:type="spellStart"/>
      <w:r w:rsidR="0011372A" w:rsidRPr="00DC69B2">
        <w:rPr>
          <w:rFonts w:asciiTheme="minorHAnsi" w:hAnsiTheme="minorHAnsi" w:cstheme="minorHAnsi"/>
          <w:color w:val="FF0000"/>
        </w:rPr>
        <w:t>pomagania</w:t>
      </w:r>
      <w:proofErr w:type="spellEnd"/>
      <w:r w:rsidR="0011372A" w:rsidRPr="00DC69B2">
        <w:rPr>
          <w:rFonts w:asciiTheme="minorHAnsi" w:hAnsiTheme="minorHAnsi" w:cstheme="minorHAnsi"/>
          <w:color w:val="FF0000"/>
        </w:rPr>
        <w:t xml:space="preserve"> w </w:t>
      </w:r>
      <w:proofErr w:type="spellStart"/>
      <w:r w:rsidR="0011372A" w:rsidRPr="00DC69B2">
        <w:rPr>
          <w:rFonts w:asciiTheme="minorHAnsi" w:hAnsiTheme="minorHAnsi" w:cstheme="minorHAnsi"/>
          <w:color w:val="FF0000"/>
        </w:rPr>
        <w:t>samodzielności</w:t>
      </w:r>
      <w:proofErr w:type="spellEnd"/>
    </w:p>
    <w:p w:rsidR="00DC69B2" w:rsidRPr="00DC69B2" w:rsidRDefault="00DC69B2" w:rsidP="0011372A">
      <w:pPr>
        <w:spacing w:after="367" w:line="259" w:lineRule="auto"/>
        <w:jc w:val="both"/>
        <w:rPr>
          <w:rFonts w:asciiTheme="minorHAnsi" w:hAnsiTheme="minorHAnsi" w:cstheme="minorHAnsi"/>
          <w:color w:val="FF0000"/>
        </w:rPr>
      </w:pPr>
      <w:proofErr w:type="spellStart"/>
      <w:r>
        <w:rPr>
          <w:rFonts w:asciiTheme="minorHAnsi" w:hAnsiTheme="minorHAnsi" w:cstheme="minorHAnsi"/>
          <w:color w:val="FF0000"/>
        </w:rPr>
        <w:t>Niniejszy</w:t>
      </w:r>
      <w:proofErr w:type="spellEnd"/>
      <w:r>
        <w:rPr>
          <w:rFonts w:asciiTheme="minorHAnsi" w:hAnsiTheme="minorHAnsi" w:cstheme="minorHAnsi"/>
          <w:color w:val="FF0000"/>
        </w:rPr>
        <w:t xml:space="preserve"> </w:t>
      </w:r>
      <w:proofErr w:type="spellStart"/>
      <w:r>
        <w:rPr>
          <w:rFonts w:asciiTheme="minorHAnsi" w:hAnsiTheme="minorHAnsi" w:cstheme="minorHAnsi"/>
          <w:color w:val="FF0000"/>
        </w:rPr>
        <w:t>WZÓR</w:t>
      </w:r>
      <w:proofErr w:type="spellEnd"/>
      <w:r>
        <w:rPr>
          <w:rFonts w:asciiTheme="minorHAnsi" w:hAnsiTheme="minorHAnsi" w:cstheme="minorHAnsi"/>
          <w:color w:val="FF0000"/>
        </w:rPr>
        <w:t xml:space="preserve"> </w:t>
      </w:r>
      <w:proofErr w:type="spellStart"/>
      <w:r>
        <w:rPr>
          <w:rFonts w:asciiTheme="minorHAnsi" w:hAnsiTheme="minorHAnsi" w:cstheme="minorHAnsi"/>
          <w:color w:val="FF0000"/>
        </w:rPr>
        <w:t>jest</w:t>
      </w:r>
      <w:proofErr w:type="spellEnd"/>
      <w:r>
        <w:rPr>
          <w:rFonts w:asciiTheme="minorHAnsi" w:hAnsiTheme="minorHAnsi" w:cstheme="minorHAnsi"/>
          <w:color w:val="FF0000"/>
        </w:rPr>
        <w:t xml:space="preserve"> </w:t>
      </w:r>
      <w:proofErr w:type="spellStart"/>
      <w:r>
        <w:rPr>
          <w:rFonts w:asciiTheme="minorHAnsi" w:hAnsiTheme="minorHAnsi" w:cstheme="minorHAnsi"/>
          <w:color w:val="FF0000"/>
        </w:rPr>
        <w:t>jedynie</w:t>
      </w:r>
      <w:proofErr w:type="spellEnd"/>
      <w:r>
        <w:rPr>
          <w:rFonts w:asciiTheme="minorHAnsi" w:hAnsiTheme="minorHAnsi" w:cstheme="minorHAnsi"/>
          <w:color w:val="FF0000"/>
        </w:rPr>
        <w:t xml:space="preserve"> </w:t>
      </w:r>
      <w:proofErr w:type="spellStart"/>
      <w:r>
        <w:rPr>
          <w:rFonts w:asciiTheme="minorHAnsi" w:hAnsiTheme="minorHAnsi" w:cstheme="minorHAnsi"/>
          <w:color w:val="FF0000"/>
        </w:rPr>
        <w:t>propozycją</w:t>
      </w:r>
      <w:proofErr w:type="spellEnd"/>
      <w:r>
        <w:rPr>
          <w:rFonts w:asciiTheme="minorHAnsi" w:hAnsiTheme="minorHAnsi" w:cstheme="minorHAnsi"/>
          <w:color w:val="FF0000"/>
        </w:rPr>
        <w:t xml:space="preserve">, </w:t>
      </w:r>
      <w:proofErr w:type="spellStart"/>
      <w:r>
        <w:rPr>
          <w:rFonts w:asciiTheme="minorHAnsi" w:hAnsiTheme="minorHAnsi" w:cstheme="minorHAnsi"/>
          <w:color w:val="FF0000"/>
        </w:rPr>
        <w:t>która</w:t>
      </w:r>
      <w:proofErr w:type="spellEnd"/>
      <w:r>
        <w:rPr>
          <w:rFonts w:asciiTheme="minorHAnsi" w:hAnsiTheme="minorHAnsi" w:cstheme="minorHAnsi"/>
          <w:color w:val="FF0000"/>
        </w:rPr>
        <w:t xml:space="preserve"> </w:t>
      </w:r>
      <w:proofErr w:type="spellStart"/>
      <w:r>
        <w:rPr>
          <w:rFonts w:asciiTheme="minorHAnsi" w:hAnsiTheme="minorHAnsi" w:cstheme="minorHAnsi"/>
          <w:color w:val="FF0000"/>
        </w:rPr>
        <w:t>wymaga</w:t>
      </w:r>
      <w:proofErr w:type="spellEnd"/>
      <w:r>
        <w:rPr>
          <w:rFonts w:asciiTheme="minorHAnsi" w:hAnsiTheme="minorHAnsi" w:cstheme="minorHAnsi"/>
          <w:color w:val="FF0000"/>
        </w:rPr>
        <w:t xml:space="preserve"> </w:t>
      </w:r>
      <w:proofErr w:type="spellStart"/>
      <w:r>
        <w:rPr>
          <w:rFonts w:asciiTheme="minorHAnsi" w:hAnsiTheme="minorHAnsi" w:cstheme="minorHAnsi"/>
          <w:color w:val="FF0000"/>
        </w:rPr>
        <w:t>konsultacji</w:t>
      </w:r>
      <w:proofErr w:type="spellEnd"/>
      <w:r>
        <w:rPr>
          <w:rFonts w:asciiTheme="minorHAnsi" w:hAnsiTheme="minorHAnsi" w:cstheme="minorHAnsi"/>
          <w:color w:val="FF0000"/>
        </w:rPr>
        <w:t xml:space="preserve"> </w:t>
      </w:r>
      <w:proofErr w:type="spellStart"/>
      <w:r>
        <w:rPr>
          <w:rFonts w:asciiTheme="minorHAnsi" w:hAnsiTheme="minorHAnsi" w:cstheme="minorHAnsi"/>
          <w:color w:val="FF0000"/>
        </w:rPr>
        <w:t>prawnych</w:t>
      </w:r>
      <w:proofErr w:type="spellEnd"/>
      <w:r>
        <w:rPr>
          <w:rFonts w:asciiTheme="minorHAnsi" w:hAnsiTheme="minorHAnsi" w:cstheme="minorHAnsi"/>
          <w:color w:val="FF0000"/>
        </w:rPr>
        <w:t xml:space="preserve"> </w:t>
      </w:r>
      <w:proofErr w:type="spellStart"/>
      <w:r>
        <w:rPr>
          <w:rFonts w:asciiTheme="minorHAnsi" w:hAnsiTheme="minorHAnsi" w:cstheme="minorHAnsi"/>
          <w:color w:val="FF0000"/>
        </w:rPr>
        <w:t>oraz</w:t>
      </w:r>
      <w:proofErr w:type="spellEnd"/>
      <w:r>
        <w:rPr>
          <w:rFonts w:asciiTheme="minorHAnsi" w:hAnsiTheme="minorHAnsi" w:cstheme="minorHAnsi"/>
          <w:color w:val="FF0000"/>
        </w:rPr>
        <w:t xml:space="preserve"> </w:t>
      </w:r>
      <w:proofErr w:type="spellStart"/>
      <w:r>
        <w:rPr>
          <w:rFonts w:asciiTheme="minorHAnsi" w:hAnsiTheme="minorHAnsi" w:cstheme="minorHAnsi"/>
          <w:color w:val="FF0000"/>
        </w:rPr>
        <w:t>dostosowania</w:t>
      </w:r>
      <w:proofErr w:type="spellEnd"/>
      <w:r>
        <w:rPr>
          <w:rFonts w:asciiTheme="minorHAnsi" w:hAnsiTheme="minorHAnsi" w:cstheme="minorHAnsi"/>
          <w:color w:val="FF0000"/>
        </w:rPr>
        <w:t xml:space="preserve">                do </w:t>
      </w:r>
      <w:proofErr w:type="spellStart"/>
      <w:r>
        <w:rPr>
          <w:rFonts w:asciiTheme="minorHAnsi" w:hAnsiTheme="minorHAnsi" w:cstheme="minorHAnsi"/>
          <w:color w:val="FF0000"/>
        </w:rPr>
        <w:t>potrzeb</w:t>
      </w:r>
      <w:proofErr w:type="spellEnd"/>
      <w:r>
        <w:rPr>
          <w:rFonts w:asciiTheme="minorHAnsi" w:hAnsiTheme="minorHAnsi" w:cstheme="minorHAnsi"/>
          <w:color w:val="FF0000"/>
        </w:rPr>
        <w:t xml:space="preserve"> i </w:t>
      </w:r>
      <w:proofErr w:type="spellStart"/>
      <w:r>
        <w:rPr>
          <w:rFonts w:asciiTheme="minorHAnsi" w:hAnsiTheme="minorHAnsi" w:cstheme="minorHAnsi"/>
          <w:color w:val="FF0000"/>
        </w:rPr>
        <w:t>możliwości</w:t>
      </w:r>
      <w:proofErr w:type="spellEnd"/>
      <w:r>
        <w:rPr>
          <w:rFonts w:asciiTheme="minorHAnsi" w:hAnsiTheme="minorHAnsi" w:cstheme="minorHAnsi"/>
          <w:color w:val="FF0000"/>
        </w:rPr>
        <w:t xml:space="preserve"> </w:t>
      </w:r>
      <w:proofErr w:type="spellStart"/>
      <w:r>
        <w:rPr>
          <w:rFonts w:asciiTheme="minorHAnsi" w:hAnsiTheme="minorHAnsi" w:cstheme="minorHAnsi"/>
          <w:color w:val="FF0000"/>
        </w:rPr>
        <w:t>lokalnych</w:t>
      </w:r>
      <w:proofErr w:type="spellEnd"/>
      <w:r>
        <w:rPr>
          <w:rFonts w:asciiTheme="minorHAnsi" w:hAnsiTheme="minorHAnsi" w:cstheme="minorHAnsi"/>
          <w:color w:val="FF0000"/>
        </w:rPr>
        <w:t xml:space="preserve"> w </w:t>
      </w:r>
      <w:proofErr w:type="spellStart"/>
      <w:r>
        <w:rPr>
          <w:rFonts w:asciiTheme="minorHAnsi" w:hAnsiTheme="minorHAnsi" w:cstheme="minorHAnsi"/>
          <w:color w:val="FF0000"/>
        </w:rPr>
        <w:t>danej</w:t>
      </w:r>
      <w:proofErr w:type="spellEnd"/>
      <w:r>
        <w:rPr>
          <w:rFonts w:asciiTheme="minorHAnsi" w:hAnsiTheme="minorHAnsi" w:cstheme="minorHAnsi"/>
          <w:color w:val="FF0000"/>
        </w:rPr>
        <w:t xml:space="preserve"> </w:t>
      </w:r>
      <w:proofErr w:type="spellStart"/>
      <w:r>
        <w:rPr>
          <w:rFonts w:asciiTheme="minorHAnsi" w:hAnsiTheme="minorHAnsi" w:cstheme="minorHAnsi"/>
          <w:color w:val="FF0000"/>
        </w:rPr>
        <w:t>gminie</w:t>
      </w:r>
      <w:proofErr w:type="spellEnd"/>
      <w:r>
        <w:rPr>
          <w:rFonts w:asciiTheme="minorHAnsi" w:hAnsiTheme="minorHAnsi" w:cstheme="minorHAnsi"/>
          <w:color w:val="FF0000"/>
        </w:rPr>
        <w:t>.</w:t>
      </w:r>
    </w:p>
    <w:p w:rsidR="00156417" w:rsidRPr="00DC69B2" w:rsidRDefault="00156417" w:rsidP="0011372A">
      <w:pPr>
        <w:spacing w:after="367" w:line="259" w:lineRule="auto"/>
        <w:jc w:val="both"/>
        <w:rPr>
          <w:rFonts w:asciiTheme="minorHAnsi" w:hAnsiTheme="minorHAnsi" w:cstheme="minorHAnsi"/>
          <w:color w:val="FF0000"/>
        </w:rPr>
      </w:pPr>
    </w:p>
    <w:p w:rsidR="00156417" w:rsidRPr="0011372A" w:rsidRDefault="00156417" w:rsidP="0011372A">
      <w:pPr>
        <w:spacing w:after="367" w:line="259" w:lineRule="auto"/>
        <w:jc w:val="both"/>
        <w:rPr>
          <w:rFonts w:asciiTheme="minorHAnsi" w:hAnsiTheme="minorHAnsi" w:cstheme="minorHAnsi"/>
        </w:rPr>
      </w:pPr>
    </w:p>
    <w:p w:rsidR="00597599" w:rsidRPr="0011372A" w:rsidRDefault="00597599" w:rsidP="0011372A">
      <w:pPr>
        <w:spacing w:after="367" w:line="259" w:lineRule="auto"/>
        <w:jc w:val="both"/>
        <w:rPr>
          <w:rFonts w:asciiTheme="minorHAnsi" w:hAnsiTheme="minorHAnsi" w:cstheme="minorHAnsi"/>
        </w:rPr>
      </w:pPr>
    </w:p>
    <w:p w:rsidR="009A35C7" w:rsidRPr="0011372A" w:rsidRDefault="00597599" w:rsidP="0011372A">
      <w:pPr>
        <w:tabs>
          <w:tab w:val="right" w:pos="9076"/>
        </w:tabs>
        <w:spacing w:after="123" w:line="264" w:lineRule="auto"/>
        <w:ind w:left="-15"/>
        <w:jc w:val="both"/>
        <w:rPr>
          <w:rFonts w:asciiTheme="minorHAnsi" w:hAnsiTheme="minorHAnsi" w:cstheme="minorHAnsi"/>
        </w:rPr>
      </w:pPr>
      <w:r w:rsidRPr="0011372A">
        <w:rPr>
          <w:rFonts w:asciiTheme="minorHAnsi" w:hAnsiTheme="minorHAnsi" w:cstheme="minorHAnsi"/>
        </w:rPr>
        <w:t xml:space="preserve">     </w:t>
      </w:r>
      <w:r w:rsidR="0011372A">
        <w:rPr>
          <w:rFonts w:asciiTheme="minorHAnsi" w:hAnsiTheme="minorHAnsi" w:cstheme="minorHAnsi"/>
        </w:rPr>
        <w:t xml:space="preserve">     </w:t>
      </w:r>
      <w:r w:rsidR="009A35C7" w:rsidRPr="0011372A">
        <w:rPr>
          <w:rFonts w:asciiTheme="minorHAnsi" w:hAnsiTheme="minorHAnsi" w:cstheme="minorHAnsi"/>
        </w:rPr>
        <w:t>……………………………………</w:t>
      </w:r>
      <w:r w:rsidRPr="0011372A">
        <w:rPr>
          <w:rFonts w:asciiTheme="minorHAnsi" w:hAnsiTheme="minorHAnsi" w:cstheme="minorHAnsi"/>
        </w:rPr>
        <w:t xml:space="preserve">                                       </w:t>
      </w:r>
      <w:r w:rsidR="0011372A">
        <w:rPr>
          <w:rFonts w:asciiTheme="minorHAnsi" w:hAnsiTheme="minorHAnsi" w:cstheme="minorHAnsi"/>
        </w:rPr>
        <w:t xml:space="preserve">               </w:t>
      </w:r>
      <w:r w:rsidRPr="0011372A">
        <w:rPr>
          <w:rFonts w:asciiTheme="minorHAnsi" w:hAnsiTheme="minorHAnsi" w:cstheme="minorHAnsi"/>
        </w:rPr>
        <w:t xml:space="preserve">     </w:t>
      </w:r>
      <w:r w:rsidR="009A35C7" w:rsidRPr="0011372A">
        <w:rPr>
          <w:rFonts w:asciiTheme="minorHAnsi" w:hAnsiTheme="minorHAnsi" w:cstheme="minorHAnsi"/>
        </w:rPr>
        <w:t xml:space="preserve">……………………………………… </w:t>
      </w:r>
    </w:p>
    <w:p w:rsidR="009A35C7" w:rsidRPr="0011372A" w:rsidRDefault="009A35C7" w:rsidP="0011372A">
      <w:pPr>
        <w:tabs>
          <w:tab w:val="center" w:pos="1707"/>
          <w:tab w:val="center" w:pos="3541"/>
          <w:tab w:val="center" w:pos="4249"/>
          <w:tab w:val="center" w:pos="4957"/>
          <w:tab w:val="center" w:pos="5665"/>
          <w:tab w:val="center" w:pos="6921"/>
        </w:tabs>
        <w:spacing w:after="367" w:line="264" w:lineRule="auto"/>
        <w:ind w:left="-15"/>
        <w:jc w:val="both"/>
        <w:rPr>
          <w:rFonts w:asciiTheme="minorHAnsi" w:hAnsiTheme="minorHAnsi" w:cstheme="minorHAnsi"/>
        </w:rPr>
      </w:pPr>
      <w:r w:rsidRPr="0011372A">
        <w:rPr>
          <w:rFonts w:asciiTheme="minorHAnsi" w:hAnsiTheme="minorHAnsi" w:cstheme="minorHAnsi"/>
        </w:rPr>
        <w:t xml:space="preserve">  </w:t>
      </w:r>
      <w:r w:rsidRPr="0011372A">
        <w:rPr>
          <w:rFonts w:asciiTheme="minorHAnsi" w:hAnsiTheme="minorHAnsi" w:cstheme="minorHAnsi"/>
        </w:rPr>
        <w:tab/>
      </w:r>
      <w:proofErr w:type="spellStart"/>
      <w:r w:rsidRPr="0011372A">
        <w:rPr>
          <w:rFonts w:asciiTheme="minorHAnsi" w:hAnsiTheme="minorHAnsi" w:cstheme="minorHAnsi"/>
        </w:rPr>
        <w:t>Instytucja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  <w:proofErr w:type="spellStart"/>
      <w:r w:rsidRPr="0011372A">
        <w:rPr>
          <w:rFonts w:asciiTheme="minorHAnsi" w:hAnsiTheme="minorHAnsi" w:cstheme="minorHAnsi"/>
        </w:rPr>
        <w:t>prowadząca</w:t>
      </w:r>
      <w:proofErr w:type="spellEnd"/>
      <w:r w:rsidRPr="0011372A">
        <w:rPr>
          <w:rFonts w:asciiTheme="minorHAnsi" w:hAnsiTheme="minorHAnsi" w:cstheme="minorHAnsi"/>
        </w:rPr>
        <w:t xml:space="preserve">  </w:t>
      </w:r>
      <w:r w:rsidRPr="0011372A">
        <w:rPr>
          <w:rFonts w:asciiTheme="minorHAnsi" w:hAnsiTheme="minorHAnsi" w:cstheme="minorHAnsi"/>
        </w:rPr>
        <w:tab/>
        <w:t xml:space="preserve"> </w:t>
      </w:r>
      <w:r w:rsidRPr="0011372A">
        <w:rPr>
          <w:rFonts w:asciiTheme="minorHAnsi" w:hAnsiTheme="minorHAnsi" w:cstheme="minorHAnsi"/>
        </w:rPr>
        <w:tab/>
        <w:t xml:space="preserve"> </w:t>
      </w:r>
      <w:r w:rsidRPr="0011372A">
        <w:rPr>
          <w:rFonts w:asciiTheme="minorHAnsi" w:hAnsiTheme="minorHAnsi" w:cstheme="minorHAnsi"/>
        </w:rPr>
        <w:tab/>
        <w:t xml:space="preserve"> </w:t>
      </w:r>
      <w:r w:rsidRPr="0011372A">
        <w:rPr>
          <w:rFonts w:asciiTheme="minorHAnsi" w:hAnsiTheme="minorHAnsi" w:cstheme="minorHAnsi"/>
        </w:rPr>
        <w:tab/>
        <w:t xml:space="preserve"> </w:t>
      </w:r>
      <w:r w:rsidRPr="0011372A">
        <w:rPr>
          <w:rFonts w:asciiTheme="minorHAnsi" w:hAnsiTheme="minorHAnsi" w:cstheme="minorHAnsi"/>
        </w:rPr>
        <w:tab/>
      </w:r>
      <w:r w:rsidR="00597599" w:rsidRPr="0011372A">
        <w:rPr>
          <w:rFonts w:asciiTheme="minorHAnsi" w:hAnsiTheme="minorHAnsi" w:cstheme="minorHAnsi"/>
        </w:rPr>
        <w:t xml:space="preserve">                </w:t>
      </w:r>
      <w:proofErr w:type="spellStart"/>
      <w:r w:rsidRPr="0011372A">
        <w:rPr>
          <w:rFonts w:asciiTheme="minorHAnsi" w:hAnsiTheme="minorHAnsi" w:cstheme="minorHAnsi"/>
        </w:rPr>
        <w:t>Mieszkaniec</w:t>
      </w:r>
      <w:proofErr w:type="spellEnd"/>
      <w:r w:rsidRPr="0011372A">
        <w:rPr>
          <w:rFonts w:asciiTheme="minorHAnsi" w:hAnsiTheme="minorHAnsi" w:cstheme="minorHAnsi"/>
        </w:rPr>
        <w:t xml:space="preserve"> </w:t>
      </w:r>
    </w:p>
    <w:p w:rsidR="009A35C7" w:rsidRPr="0011372A" w:rsidRDefault="009A35C7" w:rsidP="0011372A">
      <w:pPr>
        <w:spacing w:after="338" w:line="259" w:lineRule="auto"/>
        <w:jc w:val="both"/>
        <w:rPr>
          <w:rFonts w:asciiTheme="minorHAnsi" w:hAnsiTheme="minorHAnsi" w:cstheme="minorHAnsi"/>
        </w:rPr>
      </w:pPr>
      <w:r w:rsidRPr="0011372A">
        <w:rPr>
          <w:rFonts w:asciiTheme="minorHAnsi" w:hAnsiTheme="minorHAnsi" w:cstheme="minorHAnsi"/>
        </w:rPr>
        <w:t xml:space="preserve"> </w:t>
      </w:r>
    </w:p>
    <w:p w:rsidR="009A35C7" w:rsidRPr="0011372A" w:rsidRDefault="009A35C7" w:rsidP="0011372A">
      <w:pPr>
        <w:spacing w:line="259" w:lineRule="auto"/>
        <w:jc w:val="both"/>
        <w:rPr>
          <w:rFonts w:asciiTheme="minorHAnsi" w:hAnsiTheme="minorHAnsi" w:cstheme="minorHAnsi"/>
        </w:rPr>
      </w:pPr>
      <w:r w:rsidRPr="0011372A">
        <w:rPr>
          <w:rFonts w:asciiTheme="minorHAnsi" w:hAnsiTheme="minorHAnsi" w:cstheme="minorHAnsi"/>
        </w:rPr>
        <w:t xml:space="preserve"> </w:t>
      </w:r>
      <w:r w:rsidRPr="0011372A">
        <w:rPr>
          <w:rFonts w:asciiTheme="minorHAnsi" w:hAnsiTheme="minorHAnsi" w:cstheme="minorHAnsi"/>
        </w:rPr>
        <w:tab/>
        <w:t xml:space="preserve"> </w:t>
      </w:r>
    </w:p>
    <w:p w:rsidR="00B40E70" w:rsidRPr="0011372A" w:rsidRDefault="00B40E70" w:rsidP="0011372A">
      <w:pPr>
        <w:tabs>
          <w:tab w:val="left" w:pos="3259"/>
        </w:tabs>
        <w:jc w:val="both"/>
        <w:rPr>
          <w:rFonts w:asciiTheme="minorHAnsi" w:hAnsiTheme="minorHAnsi" w:cstheme="minorHAnsi"/>
          <w:lang w:val="pl-PL"/>
        </w:rPr>
      </w:pPr>
    </w:p>
    <w:sectPr w:rsidR="00B40E70" w:rsidRPr="0011372A" w:rsidSect="00032A3B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A69" w:rsidRDefault="000E0A69" w:rsidP="005E66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separator/>
      </w:r>
    </w:p>
  </w:endnote>
  <w:endnote w:type="continuationSeparator" w:id="0">
    <w:p w:rsidR="000E0A69" w:rsidRDefault="000E0A69" w:rsidP="005E66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3233891"/>
      <w:docPartObj>
        <w:docPartGallery w:val="Page Numbers (Bottom of Page)"/>
        <w:docPartUnique/>
      </w:docPartObj>
    </w:sdtPr>
    <w:sdtContent>
      <w:p w:rsidR="009A5006" w:rsidRDefault="00614D1D">
        <w:pPr>
          <w:pStyle w:val="Stopka"/>
          <w:jc w:val="right"/>
        </w:pPr>
        <w:r>
          <w:rPr>
            <w:noProof/>
          </w:rPr>
          <w:fldChar w:fldCharType="begin"/>
        </w:r>
        <w:r w:rsidR="009F4B3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F479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A5006" w:rsidRDefault="009A5006" w:rsidP="00891495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1122"/>
      </w:tabs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A69" w:rsidRDefault="000E0A69" w:rsidP="005E66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separator/>
      </w:r>
    </w:p>
  </w:footnote>
  <w:footnote w:type="continuationSeparator" w:id="0">
    <w:p w:rsidR="000E0A69" w:rsidRDefault="000E0A69" w:rsidP="005E66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continuationSeparator/>
      </w:r>
    </w:p>
  </w:footnote>
  <w:footnote w:id="1">
    <w:p w:rsidR="00AD3CBB" w:rsidRPr="00AD3CBB" w:rsidRDefault="00AD3CB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  <w:footnote w:id="2">
    <w:p w:rsidR="009A35C7" w:rsidRDefault="009A35C7" w:rsidP="009A35C7">
      <w:pPr>
        <w:pStyle w:val="footnotedescription"/>
      </w:pPr>
      <w:r>
        <w:rPr>
          <w:rStyle w:val="footnotemark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006" w:rsidRDefault="009A5006" w:rsidP="005E6627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center"/>
      <w:rPr>
        <w:rFonts w:cs="Calibri"/>
        <w:noProof/>
        <w:lang w:val="pl-PL" w:eastAsia="pl-PL" w:bidi="ar-SA"/>
      </w:rPr>
    </w:pPr>
    <w:r>
      <w:rPr>
        <w:rFonts w:cs="Calibri"/>
        <w:noProof/>
        <w:lang w:val="pl-PL" w:eastAsia="pl-PL" w:bidi="ar-SA"/>
      </w:rPr>
      <w:drawing>
        <wp:inline distT="0" distB="0" distL="0" distR="0">
          <wp:extent cx="5762625" cy="885825"/>
          <wp:effectExtent l="19050" t="0" r="9525" b="0"/>
          <wp:docPr id="1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A5006" w:rsidRPr="005E6627" w:rsidRDefault="009A5006" w:rsidP="005E6627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center"/>
      <w:rPr>
        <w:rFonts w:ascii="Calibri" w:hAnsi="Calibri"/>
        <w:sz w:val="18"/>
        <w:szCs w:val="18"/>
      </w:rPr>
    </w:pPr>
    <w:r w:rsidRPr="005E6627">
      <w:rPr>
        <w:rFonts w:ascii="Calibri" w:hAnsi="Calibri"/>
        <w:sz w:val="18"/>
        <w:szCs w:val="18"/>
      </w:rPr>
      <w:t>Projek</w:t>
    </w:r>
    <w:r>
      <w:rPr>
        <w:rFonts w:ascii="Calibri" w:hAnsi="Calibri"/>
        <w:sz w:val="18"/>
        <w:szCs w:val="18"/>
      </w:rPr>
      <w:t>t</w:t>
    </w:r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jest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współfinansowan</w:t>
    </w:r>
    <w:r>
      <w:rPr>
        <w:rFonts w:ascii="Calibri" w:hAnsi="Calibri"/>
        <w:sz w:val="18"/>
        <w:szCs w:val="18"/>
      </w:rPr>
      <w:t>y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przez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Unię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Europejską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ze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środków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Europejskiego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Funduszu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Społecznego</w:t>
    </w:r>
    <w:proofErr w:type="spellEnd"/>
    <w:r w:rsidRPr="005E6627">
      <w:rPr>
        <w:rFonts w:ascii="Calibri" w:hAnsi="Calibri"/>
        <w:sz w:val="18"/>
        <w:szCs w:val="18"/>
      </w:rPr>
      <w:t xml:space="preserve"> </w:t>
    </w:r>
  </w:p>
  <w:p w:rsidR="009A5006" w:rsidRDefault="009A5006" w:rsidP="005E6627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center"/>
    </w:pPr>
    <w:r w:rsidRPr="005E6627">
      <w:rPr>
        <w:rFonts w:ascii="Calibri" w:hAnsi="Calibri"/>
        <w:sz w:val="18"/>
        <w:szCs w:val="18"/>
      </w:rPr>
      <w:t xml:space="preserve">w </w:t>
    </w:r>
    <w:proofErr w:type="spellStart"/>
    <w:r w:rsidRPr="005E6627">
      <w:rPr>
        <w:rFonts w:ascii="Calibri" w:hAnsi="Calibri"/>
        <w:sz w:val="18"/>
        <w:szCs w:val="18"/>
      </w:rPr>
      <w:t>ramach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Programu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Operacyjnego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Wiedza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Edukacja</w:t>
    </w:r>
    <w:proofErr w:type="spellEnd"/>
    <w:r w:rsidRPr="005E6627">
      <w:rPr>
        <w:rFonts w:ascii="Calibri" w:hAnsi="Calibri"/>
        <w:sz w:val="18"/>
        <w:szCs w:val="18"/>
      </w:rPr>
      <w:t xml:space="preserve"> </w:t>
    </w:r>
    <w:proofErr w:type="spellStart"/>
    <w:r w:rsidRPr="005E6627">
      <w:rPr>
        <w:rFonts w:ascii="Calibri" w:hAnsi="Calibri"/>
        <w:sz w:val="18"/>
        <w:szCs w:val="18"/>
      </w:rPr>
      <w:t>Rozwój</w:t>
    </w:r>
    <w:proofErr w:type="spellEnd"/>
    <w:r w:rsidRPr="005E6627">
      <w:rPr>
        <w:rFonts w:ascii="Calibri" w:hAnsi="Calibri"/>
        <w:sz w:val="18"/>
        <w:szCs w:val="18"/>
      </w:rPr>
      <w:t xml:space="preserve">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D0CA2"/>
    <w:multiLevelType w:val="multilevel"/>
    <w:tmpl w:val="6956633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A5E2B5D"/>
    <w:multiLevelType w:val="hybridMultilevel"/>
    <w:tmpl w:val="79CCF0FC"/>
    <w:lvl w:ilvl="0" w:tplc="9A1CA03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B2451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28EAB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6C0E1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9CBE5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7E2A3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66A03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3C00B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A8CD9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02728C4"/>
    <w:multiLevelType w:val="hybridMultilevel"/>
    <w:tmpl w:val="1F7AF482"/>
    <w:lvl w:ilvl="0" w:tplc="B198AA82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689B2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CCECE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64D70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E89E8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D0140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8A582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9A8C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60201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52F45E6"/>
    <w:multiLevelType w:val="hybridMultilevel"/>
    <w:tmpl w:val="AD8449A0"/>
    <w:lvl w:ilvl="0" w:tplc="02164890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A05C32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9AD38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E8769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C2276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A26D5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6E342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E8658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04C10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7CC40E7"/>
    <w:multiLevelType w:val="hybridMultilevel"/>
    <w:tmpl w:val="1D74688E"/>
    <w:lvl w:ilvl="0" w:tplc="72EC5AA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5809A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286B3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96FE1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BCFBE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DC6D9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D85EA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F78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026A0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EFD27E5"/>
    <w:multiLevelType w:val="hybridMultilevel"/>
    <w:tmpl w:val="553C64F8"/>
    <w:lvl w:ilvl="0" w:tplc="14148B0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368B8C">
      <w:start w:val="1"/>
      <w:numFmt w:val="lowerLetter"/>
      <w:lvlRestart w:val="0"/>
      <w:lvlText w:val="%2.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DCB69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6AFDB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32897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BE5A5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CCD0C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485A3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28E72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31408D9"/>
    <w:multiLevelType w:val="hybridMultilevel"/>
    <w:tmpl w:val="27FAE524"/>
    <w:lvl w:ilvl="0" w:tplc="45762F8A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CA8D9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6AAE8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A538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D80D8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6CD55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30448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4CEAF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94853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89B2BBA"/>
    <w:multiLevelType w:val="hybridMultilevel"/>
    <w:tmpl w:val="5C467F74"/>
    <w:lvl w:ilvl="0" w:tplc="F6E4287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8E9C32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FE12B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7A757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966F7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2EC01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66EB1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36E3C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568F2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B1F08DB"/>
    <w:multiLevelType w:val="hybridMultilevel"/>
    <w:tmpl w:val="B07C163C"/>
    <w:lvl w:ilvl="0" w:tplc="7608865A">
      <w:start w:val="1"/>
      <w:numFmt w:val="decimal"/>
      <w:lvlText w:val="%1."/>
      <w:lvlJc w:val="left"/>
      <w:pPr>
        <w:ind w:left="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042606">
      <w:start w:val="1"/>
      <w:numFmt w:val="lowerLetter"/>
      <w:lvlText w:val="%2.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26260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92821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D4863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62C0B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7E01F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1CACC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E453E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B4A7F9F"/>
    <w:multiLevelType w:val="hybridMultilevel"/>
    <w:tmpl w:val="EAE04B7A"/>
    <w:lvl w:ilvl="0" w:tplc="907EAED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5F534230"/>
    <w:multiLevelType w:val="hybridMultilevel"/>
    <w:tmpl w:val="DA28CCBC"/>
    <w:lvl w:ilvl="0" w:tplc="BE52CA5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6075F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80230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28FFD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A2DF4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7AF3E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24C86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B28A1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2089C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ED16927"/>
    <w:multiLevelType w:val="hybridMultilevel"/>
    <w:tmpl w:val="9D8819B6"/>
    <w:lvl w:ilvl="0" w:tplc="0415000F">
      <w:start w:val="1"/>
      <w:numFmt w:val="decimal"/>
      <w:lvlText w:val="%1."/>
      <w:lvlJc w:val="left"/>
      <w:pPr>
        <w:ind w:left="2132" w:hanging="360"/>
      </w:pPr>
    </w:lvl>
    <w:lvl w:ilvl="1" w:tplc="04150019" w:tentative="1">
      <w:start w:val="1"/>
      <w:numFmt w:val="lowerLetter"/>
      <w:lvlText w:val="%2."/>
      <w:lvlJc w:val="left"/>
      <w:pPr>
        <w:ind w:left="2852" w:hanging="360"/>
      </w:pPr>
    </w:lvl>
    <w:lvl w:ilvl="2" w:tplc="0415001B" w:tentative="1">
      <w:start w:val="1"/>
      <w:numFmt w:val="lowerRoman"/>
      <w:lvlText w:val="%3."/>
      <w:lvlJc w:val="right"/>
      <w:pPr>
        <w:ind w:left="3572" w:hanging="180"/>
      </w:pPr>
    </w:lvl>
    <w:lvl w:ilvl="3" w:tplc="0415000F" w:tentative="1">
      <w:start w:val="1"/>
      <w:numFmt w:val="decimal"/>
      <w:lvlText w:val="%4."/>
      <w:lvlJc w:val="left"/>
      <w:pPr>
        <w:ind w:left="4292" w:hanging="360"/>
      </w:pPr>
    </w:lvl>
    <w:lvl w:ilvl="4" w:tplc="04150019" w:tentative="1">
      <w:start w:val="1"/>
      <w:numFmt w:val="lowerLetter"/>
      <w:lvlText w:val="%5."/>
      <w:lvlJc w:val="left"/>
      <w:pPr>
        <w:ind w:left="5012" w:hanging="360"/>
      </w:pPr>
    </w:lvl>
    <w:lvl w:ilvl="5" w:tplc="0415001B" w:tentative="1">
      <w:start w:val="1"/>
      <w:numFmt w:val="lowerRoman"/>
      <w:lvlText w:val="%6."/>
      <w:lvlJc w:val="right"/>
      <w:pPr>
        <w:ind w:left="5732" w:hanging="180"/>
      </w:pPr>
    </w:lvl>
    <w:lvl w:ilvl="6" w:tplc="0415000F" w:tentative="1">
      <w:start w:val="1"/>
      <w:numFmt w:val="decimal"/>
      <w:lvlText w:val="%7."/>
      <w:lvlJc w:val="left"/>
      <w:pPr>
        <w:ind w:left="6452" w:hanging="360"/>
      </w:pPr>
    </w:lvl>
    <w:lvl w:ilvl="7" w:tplc="04150019" w:tentative="1">
      <w:start w:val="1"/>
      <w:numFmt w:val="lowerLetter"/>
      <w:lvlText w:val="%8."/>
      <w:lvlJc w:val="left"/>
      <w:pPr>
        <w:ind w:left="7172" w:hanging="360"/>
      </w:pPr>
    </w:lvl>
    <w:lvl w:ilvl="8" w:tplc="0415001B" w:tentative="1">
      <w:start w:val="1"/>
      <w:numFmt w:val="lowerRoman"/>
      <w:lvlText w:val="%9."/>
      <w:lvlJc w:val="right"/>
      <w:pPr>
        <w:ind w:left="7892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8"/>
  </w:num>
  <w:num w:numId="8">
    <w:abstractNumId w:val="6"/>
  </w:num>
  <w:num w:numId="9">
    <w:abstractNumId w:val="10"/>
  </w:num>
  <w:num w:numId="10">
    <w:abstractNumId w:val="11"/>
  </w:num>
  <w:num w:numId="11">
    <w:abstractNumId w:val="0"/>
  </w:num>
  <w:num w:numId="12">
    <w:abstractNumId w:val="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embedSystemFonts/>
  <w:proofState w:spelling="clean"/>
  <w:stylePaneFormatFilter w:val="0000"/>
  <w:defaultTabStop w:val="706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CB1716"/>
    <w:rsid w:val="00010581"/>
    <w:rsid w:val="0001610C"/>
    <w:rsid w:val="00022A96"/>
    <w:rsid w:val="00025948"/>
    <w:rsid w:val="000267E5"/>
    <w:rsid w:val="00032A3B"/>
    <w:rsid w:val="00037CA3"/>
    <w:rsid w:val="00037CD9"/>
    <w:rsid w:val="00041CA8"/>
    <w:rsid w:val="000664BA"/>
    <w:rsid w:val="00074962"/>
    <w:rsid w:val="00094566"/>
    <w:rsid w:val="000A0FA2"/>
    <w:rsid w:val="000A6621"/>
    <w:rsid w:val="000C5640"/>
    <w:rsid w:val="000D6B9C"/>
    <w:rsid w:val="000E0A48"/>
    <w:rsid w:val="000E0A69"/>
    <w:rsid w:val="00100CF2"/>
    <w:rsid w:val="0011372A"/>
    <w:rsid w:val="0014573D"/>
    <w:rsid w:val="0014661C"/>
    <w:rsid w:val="00156417"/>
    <w:rsid w:val="00177B0B"/>
    <w:rsid w:val="00183780"/>
    <w:rsid w:val="001A466B"/>
    <w:rsid w:val="001E236E"/>
    <w:rsid w:val="001E4103"/>
    <w:rsid w:val="001F479F"/>
    <w:rsid w:val="00212890"/>
    <w:rsid w:val="00233D32"/>
    <w:rsid w:val="00240C71"/>
    <w:rsid w:val="00263A25"/>
    <w:rsid w:val="00266419"/>
    <w:rsid w:val="0026662F"/>
    <w:rsid w:val="00271D36"/>
    <w:rsid w:val="00287D49"/>
    <w:rsid w:val="00297B34"/>
    <w:rsid w:val="002A3C7A"/>
    <w:rsid w:val="002A58B0"/>
    <w:rsid w:val="002B3CD6"/>
    <w:rsid w:val="002C77F2"/>
    <w:rsid w:val="002D128A"/>
    <w:rsid w:val="002E6792"/>
    <w:rsid w:val="003548DF"/>
    <w:rsid w:val="00356C7C"/>
    <w:rsid w:val="0037181F"/>
    <w:rsid w:val="00377709"/>
    <w:rsid w:val="00393A18"/>
    <w:rsid w:val="00393C09"/>
    <w:rsid w:val="00394D89"/>
    <w:rsid w:val="003C3F03"/>
    <w:rsid w:val="003F24FE"/>
    <w:rsid w:val="00401C64"/>
    <w:rsid w:val="0042417A"/>
    <w:rsid w:val="00436FBB"/>
    <w:rsid w:val="004459EC"/>
    <w:rsid w:val="00480649"/>
    <w:rsid w:val="00490B8D"/>
    <w:rsid w:val="00493107"/>
    <w:rsid w:val="004A4B25"/>
    <w:rsid w:val="004A7523"/>
    <w:rsid w:val="004E063F"/>
    <w:rsid w:val="0052716F"/>
    <w:rsid w:val="00566AA8"/>
    <w:rsid w:val="0057001D"/>
    <w:rsid w:val="00597599"/>
    <w:rsid w:val="005A25C6"/>
    <w:rsid w:val="005B5C1C"/>
    <w:rsid w:val="005B71D5"/>
    <w:rsid w:val="005D3E11"/>
    <w:rsid w:val="005E2D2C"/>
    <w:rsid w:val="005E6627"/>
    <w:rsid w:val="00614D1D"/>
    <w:rsid w:val="006207B6"/>
    <w:rsid w:val="00625F2F"/>
    <w:rsid w:val="00626A4E"/>
    <w:rsid w:val="0064793B"/>
    <w:rsid w:val="0065241D"/>
    <w:rsid w:val="0067150A"/>
    <w:rsid w:val="00683558"/>
    <w:rsid w:val="00695CC2"/>
    <w:rsid w:val="006A7C91"/>
    <w:rsid w:val="006D0C43"/>
    <w:rsid w:val="006D51F9"/>
    <w:rsid w:val="006D5806"/>
    <w:rsid w:val="006E0266"/>
    <w:rsid w:val="007166AC"/>
    <w:rsid w:val="00722714"/>
    <w:rsid w:val="0073279B"/>
    <w:rsid w:val="0073703E"/>
    <w:rsid w:val="00737992"/>
    <w:rsid w:val="00755C23"/>
    <w:rsid w:val="007A1C79"/>
    <w:rsid w:val="007A65C7"/>
    <w:rsid w:val="007C0118"/>
    <w:rsid w:val="007C36FC"/>
    <w:rsid w:val="007D430E"/>
    <w:rsid w:val="00803E89"/>
    <w:rsid w:val="00813B8F"/>
    <w:rsid w:val="00820877"/>
    <w:rsid w:val="00835D76"/>
    <w:rsid w:val="00842743"/>
    <w:rsid w:val="00845C86"/>
    <w:rsid w:val="00870058"/>
    <w:rsid w:val="008745CA"/>
    <w:rsid w:val="00891495"/>
    <w:rsid w:val="00893D60"/>
    <w:rsid w:val="008A1756"/>
    <w:rsid w:val="008A650E"/>
    <w:rsid w:val="008B0139"/>
    <w:rsid w:val="008D4201"/>
    <w:rsid w:val="008D5A03"/>
    <w:rsid w:val="008F049E"/>
    <w:rsid w:val="00917DBB"/>
    <w:rsid w:val="009417D7"/>
    <w:rsid w:val="00957507"/>
    <w:rsid w:val="00963830"/>
    <w:rsid w:val="00971765"/>
    <w:rsid w:val="00974A25"/>
    <w:rsid w:val="009774ED"/>
    <w:rsid w:val="009820F9"/>
    <w:rsid w:val="009A35C7"/>
    <w:rsid w:val="009A5006"/>
    <w:rsid w:val="009C4E7B"/>
    <w:rsid w:val="009C653A"/>
    <w:rsid w:val="009D32E7"/>
    <w:rsid w:val="009E1BF1"/>
    <w:rsid w:val="009F3CA9"/>
    <w:rsid w:val="009F4B32"/>
    <w:rsid w:val="00A12F62"/>
    <w:rsid w:val="00A20EED"/>
    <w:rsid w:val="00A4334B"/>
    <w:rsid w:val="00A557A5"/>
    <w:rsid w:val="00A65835"/>
    <w:rsid w:val="00A70612"/>
    <w:rsid w:val="00A736DA"/>
    <w:rsid w:val="00A748DA"/>
    <w:rsid w:val="00A902F2"/>
    <w:rsid w:val="00A9480E"/>
    <w:rsid w:val="00A94E62"/>
    <w:rsid w:val="00AB5C71"/>
    <w:rsid w:val="00AC7495"/>
    <w:rsid w:val="00AD3CBB"/>
    <w:rsid w:val="00AD545D"/>
    <w:rsid w:val="00AE438F"/>
    <w:rsid w:val="00B327A0"/>
    <w:rsid w:val="00B40E70"/>
    <w:rsid w:val="00B47CBA"/>
    <w:rsid w:val="00B87E2E"/>
    <w:rsid w:val="00B9702D"/>
    <w:rsid w:val="00BA4D30"/>
    <w:rsid w:val="00BB376C"/>
    <w:rsid w:val="00BC448F"/>
    <w:rsid w:val="00BD42A1"/>
    <w:rsid w:val="00BE67E7"/>
    <w:rsid w:val="00BF3FEC"/>
    <w:rsid w:val="00C076FB"/>
    <w:rsid w:val="00C14003"/>
    <w:rsid w:val="00C67322"/>
    <w:rsid w:val="00C8217E"/>
    <w:rsid w:val="00C82447"/>
    <w:rsid w:val="00C91D50"/>
    <w:rsid w:val="00C971F6"/>
    <w:rsid w:val="00CB1716"/>
    <w:rsid w:val="00CC5D4E"/>
    <w:rsid w:val="00CD3BB9"/>
    <w:rsid w:val="00D02698"/>
    <w:rsid w:val="00D17D57"/>
    <w:rsid w:val="00D237E5"/>
    <w:rsid w:val="00D257D6"/>
    <w:rsid w:val="00D25A61"/>
    <w:rsid w:val="00D36E1F"/>
    <w:rsid w:val="00D43066"/>
    <w:rsid w:val="00D67B38"/>
    <w:rsid w:val="00D75CE5"/>
    <w:rsid w:val="00D92EDF"/>
    <w:rsid w:val="00DB18E5"/>
    <w:rsid w:val="00DC69B2"/>
    <w:rsid w:val="00E24804"/>
    <w:rsid w:val="00E317D7"/>
    <w:rsid w:val="00E356C4"/>
    <w:rsid w:val="00E419CF"/>
    <w:rsid w:val="00E45B46"/>
    <w:rsid w:val="00E81433"/>
    <w:rsid w:val="00EA70FB"/>
    <w:rsid w:val="00EB06D0"/>
    <w:rsid w:val="00ED06D0"/>
    <w:rsid w:val="00ED0AD7"/>
    <w:rsid w:val="00ED5C38"/>
    <w:rsid w:val="00EF294C"/>
    <w:rsid w:val="00EF6BDA"/>
    <w:rsid w:val="00F2169D"/>
    <w:rsid w:val="00F423B3"/>
    <w:rsid w:val="00F53EA4"/>
    <w:rsid w:val="00F55081"/>
    <w:rsid w:val="00F66794"/>
    <w:rsid w:val="00F66CE2"/>
    <w:rsid w:val="00F721F4"/>
    <w:rsid w:val="00F80658"/>
    <w:rsid w:val="00F80C46"/>
    <w:rsid w:val="00F90602"/>
    <w:rsid w:val="00FE0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A3B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cs="Tahoma"/>
      <w:kern w:val="2"/>
      <w:sz w:val="24"/>
      <w:szCs w:val="24"/>
      <w:lang w:val="de-DE" w:eastAsia="ja-JP" w:bidi="fa-IR"/>
    </w:rPr>
  </w:style>
  <w:style w:type="paragraph" w:styleId="Nagwek1">
    <w:name w:val="heading 1"/>
    <w:next w:val="Normalny"/>
    <w:link w:val="Nagwek1Znak"/>
    <w:uiPriority w:val="9"/>
    <w:qFormat/>
    <w:locked/>
    <w:rsid w:val="00B40E70"/>
    <w:pPr>
      <w:keepNext/>
      <w:keepLines/>
      <w:spacing w:after="223" w:line="259" w:lineRule="auto"/>
      <w:ind w:left="250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locked/>
    <w:rsid w:val="00B40E70"/>
    <w:pPr>
      <w:keepNext/>
      <w:keepLines/>
      <w:spacing w:after="255" w:line="259" w:lineRule="auto"/>
      <w:ind w:left="10" w:right="363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uiPriority w:val="99"/>
    <w:rsid w:val="00032A3B"/>
  </w:style>
  <w:style w:type="character" w:customStyle="1" w:styleId="NagwekZnak">
    <w:name w:val="Nagłówek Znak"/>
    <w:basedOn w:val="Domylnaczcionkaakapitu1"/>
    <w:uiPriority w:val="99"/>
    <w:rsid w:val="00032A3B"/>
    <w:rPr>
      <w:rFonts w:cs="Times New Roman"/>
    </w:rPr>
  </w:style>
  <w:style w:type="character" w:customStyle="1" w:styleId="StopkaZnak">
    <w:name w:val="Stopka Znak"/>
    <w:basedOn w:val="Domylnaczcionkaakapitu1"/>
    <w:uiPriority w:val="99"/>
    <w:rsid w:val="00032A3B"/>
    <w:rPr>
      <w:rFonts w:cs="Times New Roman"/>
    </w:rPr>
  </w:style>
  <w:style w:type="character" w:customStyle="1" w:styleId="Odwoaniedokomentarza1">
    <w:name w:val="Odwołanie do komentarza1"/>
    <w:uiPriority w:val="99"/>
    <w:rsid w:val="00032A3B"/>
    <w:rPr>
      <w:sz w:val="16"/>
    </w:rPr>
  </w:style>
  <w:style w:type="character" w:customStyle="1" w:styleId="TekstkomentarzaZnak">
    <w:name w:val="Tekst komentarza Znak"/>
    <w:uiPriority w:val="99"/>
    <w:rsid w:val="00032A3B"/>
    <w:rPr>
      <w:sz w:val="20"/>
    </w:rPr>
  </w:style>
  <w:style w:type="character" w:customStyle="1" w:styleId="TematkomentarzaZnak">
    <w:name w:val="Temat komentarza Znak"/>
    <w:uiPriority w:val="99"/>
    <w:rsid w:val="00032A3B"/>
    <w:rPr>
      <w:b/>
      <w:sz w:val="20"/>
    </w:rPr>
  </w:style>
  <w:style w:type="character" w:customStyle="1" w:styleId="TekstdymkaZnak">
    <w:name w:val="Tekst dymka Znak"/>
    <w:uiPriority w:val="99"/>
    <w:rsid w:val="00032A3B"/>
    <w:rPr>
      <w:rFonts w:ascii="Segoe UI" w:hAnsi="Segoe UI"/>
      <w:sz w:val="18"/>
    </w:rPr>
  </w:style>
  <w:style w:type="character" w:customStyle="1" w:styleId="WWCharLFO1LVL4">
    <w:name w:val="WW_CharLFO1LVL4"/>
    <w:uiPriority w:val="99"/>
    <w:rsid w:val="00032A3B"/>
    <w:rPr>
      <w:rFonts w:ascii="Times New Roman" w:hAnsi="Times New Roman"/>
    </w:rPr>
  </w:style>
  <w:style w:type="character" w:customStyle="1" w:styleId="WWCharLFO2LVL4">
    <w:name w:val="WW_CharLFO2LVL4"/>
    <w:uiPriority w:val="99"/>
    <w:rsid w:val="00032A3B"/>
    <w:rPr>
      <w:rFonts w:ascii="Times New Roman" w:hAnsi="Times New Roman"/>
    </w:rPr>
  </w:style>
  <w:style w:type="character" w:customStyle="1" w:styleId="WWCharLFO3LVL4">
    <w:name w:val="WW_CharLFO3LVL4"/>
    <w:uiPriority w:val="99"/>
    <w:rsid w:val="00032A3B"/>
    <w:rPr>
      <w:rFonts w:ascii="Times New Roman" w:hAnsi="Times New Roman"/>
    </w:rPr>
  </w:style>
  <w:style w:type="paragraph" w:customStyle="1" w:styleId="Normalny1">
    <w:name w:val="Normalny1"/>
    <w:uiPriority w:val="99"/>
    <w:rsid w:val="00032A3B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cs="Tahoma"/>
      <w:kern w:val="2"/>
      <w:sz w:val="24"/>
      <w:szCs w:val="24"/>
      <w:lang w:val="de-DE" w:eastAsia="ja-JP" w:bidi="fa-IR"/>
    </w:rPr>
  </w:style>
  <w:style w:type="paragraph" w:customStyle="1" w:styleId="Nagwek10">
    <w:name w:val="Nagłówek1"/>
    <w:basedOn w:val="Normalny1"/>
    <w:uiPriority w:val="99"/>
    <w:rsid w:val="00032A3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032A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917DBB"/>
    <w:rPr>
      <w:rFonts w:cs="Tahoma"/>
      <w:kern w:val="2"/>
      <w:sz w:val="24"/>
      <w:szCs w:val="24"/>
      <w:lang w:val="de-DE" w:eastAsia="ja-JP" w:bidi="fa-IR"/>
    </w:rPr>
  </w:style>
  <w:style w:type="paragraph" w:styleId="Lista">
    <w:name w:val="List"/>
    <w:basedOn w:val="Tekstpodstawowy"/>
    <w:uiPriority w:val="99"/>
    <w:rsid w:val="00032A3B"/>
  </w:style>
  <w:style w:type="paragraph" w:customStyle="1" w:styleId="Legenda1">
    <w:name w:val="Legenda1"/>
    <w:basedOn w:val="Normalny"/>
    <w:uiPriority w:val="99"/>
    <w:rsid w:val="00032A3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032A3B"/>
    <w:pPr>
      <w:suppressLineNumbers/>
    </w:pPr>
  </w:style>
  <w:style w:type="paragraph" w:styleId="Akapitzlist">
    <w:name w:val="List Paragraph"/>
    <w:aliases w:val="maz_wyliczenie,opis dzialania,K-P_odwolanie,A_wyliczenie,Akapit z listą 1,L1,Numerowanie"/>
    <w:basedOn w:val="Normalny1"/>
    <w:link w:val="AkapitzlistZnak"/>
    <w:uiPriority w:val="99"/>
    <w:qFormat/>
    <w:rsid w:val="00032A3B"/>
    <w:pPr>
      <w:ind w:left="720"/>
    </w:pPr>
    <w:rPr>
      <w:rFonts w:cs="Times New Roman"/>
      <w:szCs w:val="20"/>
      <w:lang w:bidi="ar-SA"/>
    </w:rPr>
  </w:style>
  <w:style w:type="paragraph" w:customStyle="1" w:styleId="m3035638880907351591gmail-msolistparagraph">
    <w:name w:val="m_3035638880907351591gmail-msolistparagraph"/>
    <w:basedOn w:val="Normalny1"/>
    <w:uiPriority w:val="99"/>
    <w:rsid w:val="00032A3B"/>
    <w:pPr>
      <w:widowControl/>
      <w:suppressAutoHyphens w:val="0"/>
      <w:spacing w:before="100" w:after="100"/>
      <w:textAlignment w:val="auto"/>
    </w:pPr>
    <w:rPr>
      <w:rFonts w:cs="Times New Roman"/>
      <w:kern w:val="0"/>
      <w:lang w:val="pl-PL" w:eastAsia="pl-PL" w:bidi="ar-SA"/>
    </w:rPr>
  </w:style>
  <w:style w:type="paragraph" w:styleId="Stopka">
    <w:name w:val="footer"/>
    <w:basedOn w:val="Normalny1"/>
    <w:link w:val="StopkaZnak1"/>
    <w:uiPriority w:val="99"/>
    <w:rsid w:val="00032A3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917DBB"/>
    <w:rPr>
      <w:rFonts w:cs="Tahoma"/>
      <w:kern w:val="2"/>
      <w:sz w:val="24"/>
      <w:szCs w:val="24"/>
      <w:lang w:val="de-DE" w:eastAsia="ja-JP" w:bidi="fa-IR"/>
    </w:rPr>
  </w:style>
  <w:style w:type="paragraph" w:customStyle="1" w:styleId="Tekstkomentarza1">
    <w:name w:val="Tekst komentarza1"/>
    <w:basedOn w:val="Normalny1"/>
    <w:uiPriority w:val="99"/>
    <w:rsid w:val="00032A3B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65241D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65241D"/>
    <w:rPr>
      <w:rFonts w:eastAsia="Times New Roman" w:cs="Tahoma"/>
      <w:kern w:val="2"/>
      <w:lang w:val="de-DE" w:eastAsia="ja-JP" w:bidi="fa-IR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032A3B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sid w:val="00917DBB"/>
    <w:rPr>
      <w:rFonts w:eastAsia="Times New Roman" w:cs="Tahoma"/>
      <w:b/>
      <w:bCs/>
      <w:kern w:val="2"/>
      <w:sz w:val="20"/>
      <w:szCs w:val="20"/>
      <w:lang w:val="de-DE" w:eastAsia="ja-JP" w:bidi="fa-IR"/>
    </w:rPr>
  </w:style>
  <w:style w:type="paragraph" w:styleId="Tekstdymka">
    <w:name w:val="Balloon Text"/>
    <w:basedOn w:val="Normalny1"/>
    <w:link w:val="TekstdymkaZnak1"/>
    <w:uiPriority w:val="99"/>
    <w:rsid w:val="00032A3B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917DBB"/>
    <w:rPr>
      <w:rFonts w:cs="Tahoma"/>
      <w:kern w:val="2"/>
      <w:sz w:val="2"/>
      <w:lang w:val="de-DE" w:eastAsia="ja-JP" w:bidi="fa-IR"/>
    </w:rPr>
  </w:style>
  <w:style w:type="paragraph" w:customStyle="1" w:styleId="Zawartotabeli">
    <w:name w:val="Zawartość tabeli"/>
    <w:basedOn w:val="Normalny"/>
    <w:uiPriority w:val="99"/>
    <w:rsid w:val="00032A3B"/>
    <w:pPr>
      <w:suppressLineNumbers/>
    </w:pPr>
  </w:style>
  <w:style w:type="paragraph" w:customStyle="1" w:styleId="Nagwektabeli">
    <w:name w:val="Nagłówek tabeli"/>
    <w:basedOn w:val="Zawartotabeli"/>
    <w:uiPriority w:val="99"/>
    <w:rsid w:val="00032A3B"/>
    <w:pPr>
      <w:jc w:val="center"/>
    </w:pPr>
    <w:rPr>
      <w:b/>
      <w:bCs/>
    </w:rPr>
  </w:style>
  <w:style w:type="paragraph" w:styleId="Nagwek">
    <w:name w:val="header"/>
    <w:basedOn w:val="Normalny"/>
    <w:link w:val="NagwekZnak1"/>
    <w:uiPriority w:val="99"/>
    <w:rsid w:val="005E6627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locked/>
    <w:rsid w:val="005E6627"/>
    <w:rPr>
      <w:rFonts w:eastAsia="Times New Roman" w:cs="Times New Roman"/>
      <w:kern w:val="2"/>
      <w:sz w:val="24"/>
      <w:lang w:val="de-DE" w:eastAsia="ja-JP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"/>
    <w:link w:val="Akapitzlist"/>
    <w:uiPriority w:val="99"/>
    <w:locked/>
    <w:rsid w:val="00EB06D0"/>
    <w:rPr>
      <w:rFonts w:eastAsia="Times New Roman"/>
      <w:kern w:val="2"/>
      <w:sz w:val="24"/>
      <w:lang w:val="de-DE" w:eastAsia="ja-JP"/>
    </w:rPr>
  </w:style>
  <w:style w:type="character" w:styleId="Odwoanieprzypisudolnego">
    <w:name w:val="footnote reference"/>
    <w:basedOn w:val="Domylnaczcionkaakapitu"/>
    <w:uiPriority w:val="99"/>
    <w:semiHidden/>
    <w:rsid w:val="008A650E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65241D"/>
    <w:rPr>
      <w:rFonts w:cs="Times New Roman"/>
      <w:sz w:val="16"/>
      <w:szCs w:val="16"/>
    </w:rPr>
  </w:style>
  <w:style w:type="paragraph" w:styleId="Poprawka">
    <w:name w:val="Revision"/>
    <w:hidden/>
    <w:uiPriority w:val="99"/>
    <w:semiHidden/>
    <w:rsid w:val="0065241D"/>
    <w:rPr>
      <w:rFonts w:cs="Tahoma"/>
      <w:kern w:val="2"/>
      <w:sz w:val="24"/>
      <w:szCs w:val="24"/>
      <w:lang w:val="de-DE" w:eastAsia="ja-JP" w:bidi="fa-IR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105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917DBB"/>
    <w:rPr>
      <w:rFonts w:cs="Tahoma"/>
      <w:kern w:val="2"/>
      <w:sz w:val="20"/>
      <w:szCs w:val="20"/>
      <w:lang w:val="de-DE" w:eastAsia="ja-JP" w:bidi="fa-IR"/>
    </w:rPr>
  </w:style>
  <w:style w:type="character" w:styleId="Odwoanieprzypisukocowego">
    <w:name w:val="endnote reference"/>
    <w:basedOn w:val="Domylnaczcionkaakapitu"/>
    <w:uiPriority w:val="99"/>
    <w:semiHidden/>
    <w:rsid w:val="00010581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E81433"/>
    <w:rPr>
      <w:rFonts w:cs="Times New Roman"/>
      <w:color w:val="0000FF"/>
      <w:u w:val="single"/>
    </w:rPr>
  </w:style>
  <w:style w:type="paragraph" w:customStyle="1" w:styleId="Default">
    <w:name w:val="Default"/>
    <w:rsid w:val="00813B8F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40E70"/>
    <w:rPr>
      <w:rFonts w:ascii="Calibri" w:eastAsia="Calibri" w:hAnsi="Calibri" w:cs="Calibri"/>
      <w:b/>
      <w:color w:val="000000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B40E70"/>
    <w:rPr>
      <w:rFonts w:ascii="Calibri" w:eastAsia="Calibri" w:hAnsi="Calibri" w:cs="Calibri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rsid w:val="009A35C7"/>
    <w:pPr>
      <w:spacing w:line="259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9A35C7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sid w:val="009A35C7"/>
    <w:rPr>
      <w:rFonts w:ascii="Calibri" w:eastAsia="Calibri" w:hAnsi="Calibri" w:cs="Calibri"/>
      <w:color w:val="000000"/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3CB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3CBB"/>
    <w:rPr>
      <w:rFonts w:cs="Tahoma"/>
      <w:kern w:val="2"/>
      <w:sz w:val="20"/>
      <w:szCs w:val="20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36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FA4864-6E22-4F6A-A928-2C75D82FF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1145</Words>
  <Characters>8698</Characters>
  <Application>Microsoft Office Word</Application>
  <DocSecurity>4</DocSecurity>
  <Lines>72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POROZUMIENIE  O WSPÓŁPRACY</vt:lpstr>
    </vt:vector>
  </TitlesOfParts>
  <Company/>
  <LinksUpToDate>false</LinksUpToDate>
  <CharactersWithSpaces>9824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POROZUMIENIE  O WSPÓŁPRACY</dc:title>
  <dc:creator>akruczek</dc:creator>
  <cp:lastModifiedBy>Marta Zatorska</cp:lastModifiedBy>
  <cp:revision>2</cp:revision>
  <cp:lastPrinted>2018-12-14T15:48:00Z</cp:lastPrinted>
  <dcterms:created xsi:type="dcterms:W3CDTF">2019-01-18T07:36:00Z</dcterms:created>
  <dcterms:modified xsi:type="dcterms:W3CDTF">2019-01-18T07:36:00Z</dcterms:modified>
</cp:coreProperties>
</file>